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1559" w:tblpY="-36"/>
        <w:tblW w:w="9500" w:type="dxa"/>
        <w:tblLook w:val="01E0" w:firstRow="1" w:lastRow="1" w:firstColumn="1" w:lastColumn="1" w:noHBand="0" w:noVBand="0"/>
      </w:tblPr>
      <w:tblGrid>
        <w:gridCol w:w="4644"/>
        <w:gridCol w:w="4856"/>
      </w:tblGrid>
      <w:tr w:rsidR="004B2526" w:rsidRPr="004B2526" w14:paraId="6B13ECCC" w14:textId="77777777" w:rsidTr="00A53960">
        <w:trPr>
          <w:trHeight w:val="1408"/>
        </w:trPr>
        <w:tc>
          <w:tcPr>
            <w:tcW w:w="4644" w:type="dxa"/>
          </w:tcPr>
          <w:p w14:paraId="50583935" w14:textId="77777777" w:rsidR="00843ABD" w:rsidRPr="004B2526" w:rsidRDefault="00843ABD" w:rsidP="008D32A5">
            <w:pPr>
              <w:jc w:val="center"/>
              <w:rPr>
                <w:szCs w:val="26"/>
              </w:rPr>
            </w:pPr>
            <w:r w:rsidRPr="004B2526">
              <w:rPr>
                <w:szCs w:val="26"/>
              </w:rPr>
              <w:t>UBND TỈNH THÁI NGUYÊN</w:t>
            </w:r>
          </w:p>
          <w:p w14:paraId="639790A6" w14:textId="5D3FB60A" w:rsidR="00843ABD" w:rsidRPr="004B2526" w:rsidRDefault="00843ABD" w:rsidP="008D32A5">
            <w:pPr>
              <w:ind w:left="-113" w:right="-113"/>
              <w:jc w:val="center"/>
              <w:rPr>
                <w:b/>
                <w:sz w:val="26"/>
                <w:szCs w:val="26"/>
                <w:lang w:val="en-US"/>
              </w:rPr>
            </w:pPr>
            <w:r w:rsidRPr="004B2526">
              <w:rPr>
                <w:b/>
                <w:sz w:val="26"/>
                <w:szCs w:val="26"/>
              </w:rPr>
              <w:t xml:space="preserve">SỞ </w:t>
            </w:r>
            <w:r w:rsidR="00A53960" w:rsidRPr="004B2526">
              <w:rPr>
                <w:b/>
                <w:sz w:val="26"/>
                <w:szCs w:val="26"/>
                <w:lang w:val="en-US"/>
              </w:rPr>
              <w:t>NÔNG NGHIỆP VÀ MÔI TRƯỜNG</w:t>
            </w:r>
          </w:p>
          <w:p w14:paraId="48952DCF" w14:textId="39BFF60A" w:rsidR="00843ABD" w:rsidRPr="004B2526" w:rsidRDefault="00EC40E2" w:rsidP="008D32A5">
            <w:pPr>
              <w:spacing w:before="180" w:after="120"/>
              <w:jc w:val="center"/>
              <w:rPr>
                <w:sz w:val="26"/>
                <w:szCs w:val="26"/>
                <w:lang w:val="en-US"/>
              </w:rPr>
            </w:pPr>
            <w:r w:rsidRPr="004B2526">
              <w:rPr>
                <w:noProof/>
                <w:lang w:val="en-US"/>
              </w:rPr>
              <mc:AlternateContent>
                <mc:Choice Requires="wps">
                  <w:drawing>
                    <wp:anchor distT="0" distB="0" distL="114300" distR="114300" simplePos="0" relativeHeight="251572224" behindDoc="0" locked="0" layoutInCell="1" allowOverlap="1" wp14:anchorId="7DE96E46" wp14:editId="7F385F8C">
                      <wp:simplePos x="0" y="0"/>
                      <wp:positionH relativeFrom="column">
                        <wp:posOffset>407670</wp:posOffset>
                      </wp:positionH>
                      <wp:positionV relativeFrom="paragraph">
                        <wp:posOffset>22860</wp:posOffset>
                      </wp:positionV>
                      <wp:extent cx="1828800" cy="0"/>
                      <wp:effectExtent l="0" t="0" r="0" b="0"/>
                      <wp:wrapNone/>
                      <wp:docPr id="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678A483" id="Line 22" o:spid="_x0000_s1026" style="position:absolute;flip:y;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pt,1.8pt" to="176.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"/>
                  </w:pict>
                </mc:Fallback>
              </mc:AlternateContent>
            </w:r>
            <w:r w:rsidR="00843ABD" w:rsidRPr="004B2526">
              <w:rPr>
                <w:sz w:val="26"/>
                <w:szCs w:val="26"/>
              </w:rPr>
              <w:t xml:space="preserve">Số: </w:t>
            </w:r>
            <w:r w:rsidR="00BA04B7" w:rsidRPr="004B2526">
              <w:rPr>
                <w:sz w:val="26"/>
                <w:szCs w:val="26"/>
                <w:lang w:val="en-US"/>
              </w:rPr>
              <w:t xml:space="preserve">      </w:t>
            </w:r>
            <w:r w:rsidR="00843ABD" w:rsidRPr="004B2526">
              <w:rPr>
                <w:sz w:val="26"/>
                <w:szCs w:val="26"/>
              </w:rPr>
              <w:t>/</w:t>
            </w:r>
            <w:r w:rsidR="00843ABD" w:rsidRPr="004B2526">
              <w:rPr>
                <w:sz w:val="26"/>
                <w:szCs w:val="26"/>
                <w:lang w:val="en-US"/>
              </w:rPr>
              <w:t>TTr-</w:t>
            </w:r>
            <w:r w:rsidR="00843ABD" w:rsidRPr="004B2526">
              <w:rPr>
                <w:sz w:val="26"/>
                <w:szCs w:val="26"/>
              </w:rPr>
              <w:t>S</w:t>
            </w:r>
            <w:r w:rsidR="00A53960" w:rsidRPr="004B2526">
              <w:rPr>
                <w:sz w:val="26"/>
                <w:szCs w:val="26"/>
                <w:lang w:val="en-US"/>
              </w:rPr>
              <w:t>N</w:t>
            </w:r>
            <w:r w:rsidR="00843ABD" w:rsidRPr="004B2526">
              <w:rPr>
                <w:sz w:val="26"/>
                <w:szCs w:val="26"/>
              </w:rPr>
              <w:t>NMT</w:t>
            </w:r>
          </w:p>
          <w:p w14:paraId="1E0B418E" w14:textId="0A9D460F" w:rsidR="00843ABD" w:rsidRPr="004B2526" w:rsidRDefault="00843ABD" w:rsidP="008D32A5">
            <w:pPr>
              <w:spacing w:before="180" w:after="120"/>
              <w:jc w:val="center"/>
              <w:rPr>
                <w:b/>
                <w:sz w:val="28"/>
                <w:szCs w:val="28"/>
                <w:lang w:val="en-US"/>
              </w:rPr>
            </w:pPr>
          </w:p>
        </w:tc>
        <w:tc>
          <w:tcPr>
            <w:tcW w:w="4856" w:type="dxa"/>
          </w:tcPr>
          <w:p w14:paraId="30DEB8E2" w14:textId="77777777" w:rsidR="00843ABD" w:rsidRPr="004B2526" w:rsidRDefault="00843ABD" w:rsidP="008D32A5">
            <w:pPr>
              <w:ind w:left="-113" w:right="-113"/>
              <w:jc w:val="center"/>
              <w:rPr>
                <w:b/>
              </w:rPr>
            </w:pPr>
            <w:r w:rsidRPr="004B2526">
              <w:rPr>
                <w:b/>
              </w:rPr>
              <w:t>CỘNG HÒA XÃ HỘI CHỦ NGHĨA VIỆT NAM</w:t>
            </w:r>
          </w:p>
          <w:p w14:paraId="6B6776D6" w14:textId="77777777" w:rsidR="00843ABD" w:rsidRPr="004B2526" w:rsidRDefault="00843ABD" w:rsidP="008D32A5">
            <w:pPr>
              <w:tabs>
                <w:tab w:val="left" w:pos="3877"/>
              </w:tabs>
              <w:jc w:val="center"/>
              <w:rPr>
                <w:b/>
                <w:sz w:val="26"/>
                <w:szCs w:val="26"/>
              </w:rPr>
            </w:pPr>
            <w:r w:rsidRPr="004B2526">
              <w:rPr>
                <w:b/>
                <w:sz w:val="26"/>
                <w:szCs w:val="26"/>
              </w:rPr>
              <w:t>Độc lập - Tự do - Hạnh phúc</w:t>
            </w:r>
          </w:p>
          <w:p w14:paraId="7B46ED8B" w14:textId="1FE1AF3D" w:rsidR="00843ABD" w:rsidRPr="004B2526" w:rsidRDefault="00843ABD" w:rsidP="00312B64">
            <w:pPr>
              <w:spacing w:before="180"/>
              <w:jc w:val="center"/>
              <w:rPr>
                <w:b/>
                <w:sz w:val="26"/>
                <w:szCs w:val="26"/>
              </w:rPr>
            </w:pPr>
            <w:r w:rsidRPr="004B2526">
              <w:rPr>
                <w:b/>
                <w:noProof/>
                <w:sz w:val="26"/>
                <w:szCs w:val="26"/>
                <w:lang w:val="en-US"/>
              </w:rPr>
              <mc:AlternateContent>
                <mc:Choice Requires="wps">
                  <w:drawing>
                    <wp:anchor distT="0" distB="0" distL="114300" distR="114300" simplePos="0" relativeHeight="251576320" behindDoc="0" locked="0" layoutInCell="1" allowOverlap="1" wp14:anchorId="30B68242" wp14:editId="565C624A">
                      <wp:simplePos x="0" y="0"/>
                      <wp:positionH relativeFrom="column">
                        <wp:posOffset>525780</wp:posOffset>
                      </wp:positionH>
                      <wp:positionV relativeFrom="paragraph">
                        <wp:posOffset>22860</wp:posOffset>
                      </wp:positionV>
                      <wp:extent cx="1996440" cy="0"/>
                      <wp:effectExtent l="0" t="0" r="0" b="0"/>
                      <wp:wrapNone/>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6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D6C268C" id="Line 23" o:spid="_x0000_s1026"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1.8pt" to="19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"/>
                  </w:pict>
                </mc:Fallback>
              </mc:AlternateContent>
            </w:r>
            <w:r w:rsidRPr="004B2526">
              <w:rPr>
                <w:i/>
                <w:sz w:val="26"/>
                <w:szCs w:val="26"/>
              </w:rPr>
              <w:t xml:space="preserve">Thái Nguyên, ngày </w:t>
            </w:r>
            <w:r w:rsidR="00BA04B7" w:rsidRPr="004B2526">
              <w:rPr>
                <w:i/>
                <w:sz w:val="26"/>
                <w:szCs w:val="26"/>
              </w:rPr>
              <w:t xml:space="preserve">   </w:t>
            </w:r>
            <w:r w:rsidRPr="004B2526">
              <w:rPr>
                <w:i/>
                <w:sz w:val="26"/>
                <w:szCs w:val="26"/>
              </w:rPr>
              <w:t xml:space="preserve"> tháng </w:t>
            </w:r>
            <w:r w:rsidR="00BA04B7" w:rsidRPr="004B2526">
              <w:rPr>
                <w:i/>
                <w:sz w:val="26"/>
                <w:szCs w:val="26"/>
              </w:rPr>
              <w:t>7</w:t>
            </w:r>
            <w:r w:rsidRPr="004B2526">
              <w:rPr>
                <w:i/>
                <w:sz w:val="26"/>
                <w:szCs w:val="26"/>
              </w:rPr>
              <w:t xml:space="preserve"> năm 202</w:t>
            </w:r>
            <w:r w:rsidR="00A53960" w:rsidRPr="004B2526">
              <w:rPr>
                <w:i/>
                <w:sz w:val="26"/>
                <w:szCs w:val="26"/>
              </w:rPr>
              <w:t>6</w:t>
            </w:r>
          </w:p>
        </w:tc>
      </w:tr>
    </w:tbl>
    <w:p w14:paraId="76703F53" w14:textId="5C9CFB67" w:rsidR="00843ABD" w:rsidRPr="004B2526" w:rsidRDefault="00843ABD" w:rsidP="00047D95">
      <w:pPr>
        <w:pStyle w:val="Heading1"/>
        <w:rPr>
          <w:lang w:val="vi"/>
        </w:rPr>
      </w:pPr>
      <w:r w:rsidRPr="004B2526">
        <w:rPr>
          <w:lang w:val="vi"/>
        </w:rPr>
        <w:t xml:space="preserve">TỜ TRÌNH </w:t>
      </w:r>
    </w:p>
    <w:p w14:paraId="279CC70A" w14:textId="193FF8C8" w:rsidR="00BA04B7" w:rsidRPr="004B2526" w:rsidRDefault="00AF533B" w:rsidP="00BA04B7">
      <w:pPr>
        <w:widowControl/>
        <w:shd w:val="clear" w:color="auto" w:fill="FFFFFF"/>
        <w:autoSpaceDE/>
        <w:autoSpaceDN/>
        <w:jc w:val="center"/>
        <w:rPr>
          <w:b/>
          <w:bCs/>
          <w:spacing w:val="-4"/>
          <w:sz w:val="28"/>
          <w:szCs w:val="28"/>
        </w:rPr>
      </w:pPr>
      <w:r w:rsidRPr="004B2526">
        <w:rPr>
          <w:b/>
          <w:bCs/>
          <w:sz w:val="28"/>
          <w:szCs w:val="28"/>
        </w:rPr>
        <w:t xml:space="preserve">Về việc ban hành </w:t>
      </w:r>
      <w:r w:rsidR="00C21962" w:rsidRPr="004B2526">
        <w:rPr>
          <w:b/>
          <w:bCs/>
          <w:sz w:val="28"/>
          <w:szCs w:val="28"/>
        </w:rPr>
        <w:t xml:space="preserve">Quy định </w:t>
      </w:r>
      <w:bookmarkStart w:id="0" w:name="_Hlk228873662"/>
      <w:r w:rsidR="00BA04B7" w:rsidRPr="004B2526">
        <w:rPr>
          <w:b/>
          <w:bCs/>
          <w:sz w:val="28"/>
          <w:szCs w:val="28"/>
        </w:rPr>
        <w:t xml:space="preserve">Phân cấp, phân công trách nhiệm trong            lĩnh vực </w:t>
      </w:r>
      <w:r w:rsidR="004B2526" w:rsidRPr="004B2526">
        <w:rPr>
          <w:b/>
          <w:bCs/>
          <w:sz w:val="28"/>
          <w:szCs w:val="28"/>
          <w:lang w:val="en-US"/>
        </w:rPr>
        <w:t xml:space="preserve">quản lý </w:t>
      </w:r>
      <w:r w:rsidR="00BA04B7" w:rsidRPr="004B2526">
        <w:rPr>
          <w:b/>
          <w:bCs/>
          <w:sz w:val="28"/>
          <w:szCs w:val="28"/>
        </w:rPr>
        <w:t>nhà nước về bảo vệ môi trường</w:t>
      </w:r>
      <w:r w:rsidR="004B2526" w:rsidRPr="004B2526">
        <w:rPr>
          <w:b/>
          <w:bCs/>
          <w:sz w:val="28"/>
          <w:szCs w:val="28"/>
          <w:lang w:val="en-US"/>
        </w:rPr>
        <w:t xml:space="preserve">                                                     </w:t>
      </w:r>
      <w:r w:rsidR="00BA04B7" w:rsidRPr="004B2526">
        <w:rPr>
          <w:b/>
          <w:bCs/>
          <w:sz w:val="28"/>
          <w:szCs w:val="28"/>
        </w:rPr>
        <w:t xml:space="preserve"> trên địa bàn tỉnh Thái Nguyên</w:t>
      </w:r>
    </w:p>
    <w:bookmarkEnd w:id="0"/>
    <w:p w14:paraId="0A27E460" w14:textId="4637D106" w:rsidR="00EE0BCE" w:rsidRPr="004B2526" w:rsidRDefault="004B2526" w:rsidP="00BA04B7">
      <w:pPr>
        <w:pStyle w:val="Heading1"/>
        <w:rPr>
          <w:lang w:val="vi"/>
        </w:rPr>
      </w:pPr>
      <w:r w:rsidRPr="004B2526">
        <w:rPr>
          <w:b w:val="0"/>
          <w:bCs/>
          <w:noProof/>
          <w:szCs w:val="28"/>
        </w:rPr>
        <mc:AlternateContent>
          <mc:Choice Requires="wps">
            <w:drawing>
              <wp:anchor distT="0" distB="0" distL="114300" distR="114300" simplePos="0" relativeHeight="251659264" behindDoc="0" locked="0" layoutInCell="1" allowOverlap="1" wp14:anchorId="5D3C04EE" wp14:editId="665A9EC8">
                <wp:simplePos x="0" y="0"/>
                <wp:positionH relativeFrom="margin">
                  <wp:align>center</wp:align>
                </wp:positionH>
                <wp:positionV relativeFrom="paragraph">
                  <wp:posOffset>73925</wp:posOffset>
                </wp:positionV>
                <wp:extent cx="2130949"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9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2C3AD" id="Straight Connector 3"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5.8pt" to="167.8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">
                <w10:wrap anchorx="margin"/>
              </v:line>
            </w:pict>
          </mc:Fallback>
        </mc:AlternateContent>
      </w:r>
    </w:p>
    <w:p w14:paraId="3770E64E" w14:textId="77777777" w:rsidR="00E757C3" w:rsidRPr="004B2526" w:rsidRDefault="00791517" w:rsidP="008C5FC0">
      <w:pPr>
        <w:tabs>
          <w:tab w:val="right" w:leader="dot" w:pos="7920"/>
        </w:tabs>
        <w:spacing w:before="240" w:after="240" w:line="400" w:lineRule="exact"/>
        <w:jc w:val="center"/>
        <w:rPr>
          <w:sz w:val="28"/>
          <w:szCs w:val="28"/>
        </w:rPr>
      </w:pPr>
      <w:r w:rsidRPr="004B2526">
        <w:rPr>
          <w:sz w:val="28"/>
          <w:szCs w:val="28"/>
        </w:rPr>
        <w:t>K</w:t>
      </w:r>
      <w:r w:rsidR="00E757C3" w:rsidRPr="004B2526">
        <w:rPr>
          <w:sz w:val="28"/>
          <w:szCs w:val="28"/>
        </w:rPr>
        <w:t>ính gửi:</w:t>
      </w:r>
      <w:r w:rsidR="00904C60" w:rsidRPr="004B2526">
        <w:rPr>
          <w:sz w:val="28"/>
          <w:szCs w:val="28"/>
        </w:rPr>
        <w:t xml:space="preserve"> </w:t>
      </w:r>
      <w:r w:rsidR="007418B4" w:rsidRPr="004B2526">
        <w:rPr>
          <w:sz w:val="28"/>
          <w:szCs w:val="28"/>
        </w:rPr>
        <w:t>UBND tỉnh Thái Nguyên</w:t>
      </w:r>
    </w:p>
    <w:p w14:paraId="0140175B" w14:textId="37A6D575" w:rsidR="00E757C3" w:rsidRPr="004B2526" w:rsidRDefault="00BA04B7" w:rsidP="00BA04B7">
      <w:pPr>
        <w:tabs>
          <w:tab w:val="right" w:leader="dot" w:pos="7920"/>
        </w:tabs>
        <w:spacing w:before="120"/>
        <w:ind w:firstLine="720"/>
        <w:jc w:val="both"/>
        <w:rPr>
          <w:sz w:val="28"/>
          <w:szCs w:val="28"/>
        </w:rPr>
      </w:pPr>
      <w:r w:rsidRPr="004B2526">
        <w:rPr>
          <w:sz w:val="28"/>
          <w:szCs w:val="28"/>
        </w:rPr>
        <w:t xml:space="preserve">Thực hiện quy định của Luật Ban hành văn bản quy phạm pháp luật năm 2025; Luật Bảo vệ môi trường năm 2020; Luật sửa đổi, bổ sung một số điều của 15 Luật trong lĩnh vực Nông nghiệp và Môi trường năm 2025; Nghị quyết số 66.19/2026/NQ-CP ngày 18/5/2026 của Chính phủ về cắt giảm, phân quyền, đơn giản hóa thủ tục hành chính và cắt giảm, đơn giản hóa điều kiện kinh doanh thuộc phạm vi quản lý của Bộ Nông nghiệp và Môi trường, Sở Nông nghiệp và Môi trường kính trình Ủy ban nhân dân tỉnh dự thảo Quyết định </w:t>
      </w:r>
      <w:r w:rsidR="00624C0D" w:rsidRPr="004B2526">
        <w:rPr>
          <w:sz w:val="28"/>
          <w:szCs w:val="28"/>
        </w:rPr>
        <w:t xml:space="preserve">Quy định </w:t>
      </w:r>
      <w:r w:rsidRPr="004B2526">
        <w:rPr>
          <w:sz w:val="28"/>
          <w:szCs w:val="28"/>
        </w:rPr>
        <w:t>phân cấp, phân công trách nhiệm trong lĩnh vực quản lý nhà nước về bảo vệ môi trường trên địa bàn tỉnh Thái Nguyên, với những nội dung như sau</w:t>
      </w:r>
      <w:r w:rsidR="00E757C3" w:rsidRPr="004B2526">
        <w:rPr>
          <w:sz w:val="28"/>
          <w:szCs w:val="28"/>
        </w:rPr>
        <w:t>:</w:t>
      </w:r>
    </w:p>
    <w:p w14:paraId="12CCA972" w14:textId="77777777" w:rsidR="00E757C3" w:rsidRPr="004B2526" w:rsidRDefault="00E757C3" w:rsidP="00BA04B7">
      <w:pPr>
        <w:tabs>
          <w:tab w:val="right" w:leader="dot" w:pos="7920"/>
        </w:tabs>
        <w:spacing w:before="120"/>
        <w:ind w:firstLine="720"/>
        <w:jc w:val="both"/>
        <w:rPr>
          <w:b/>
          <w:sz w:val="28"/>
          <w:szCs w:val="28"/>
        </w:rPr>
      </w:pPr>
      <w:r w:rsidRPr="004B2526">
        <w:rPr>
          <w:b/>
          <w:sz w:val="28"/>
          <w:szCs w:val="28"/>
        </w:rPr>
        <w:t>I. SỰ CẦN THIẾT BAN HÀNH VĂN BẢN</w:t>
      </w:r>
    </w:p>
    <w:p w14:paraId="628F6331" w14:textId="1657A8BF" w:rsidR="00BA04B7" w:rsidRPr="004B2526" w:rsidRDefault="00BA04B7" w:rsidP="00BA04B7">
      <w:pPr>
        <w:widowControl/>
        <w:autoSpaceDE/>
        <w:autoSpaceDN/>
        <w:spacing w:before="120"/>
        <w:ind w:firstLine="720"/>
        <w:jc w:val="both"/>
        <w:rPr>
          <w:b/>
          <w:bCs/>
          <w:i/>
          <w:iCs/>
          <w:sz w:val="28"/>
          <w:szCs w:val="28"/>
        </w:rPr>
      </w:pPr>
      <w:r w:rsidRPr="004B2526">
        <w:rPr>
          <w:b/>
          <w:bCs/>
          <w:i/>
          <w:iCs/>
          <w:sz w:val="28"/>
          <w:szCs w:val="28"/>
        </w:rPr>
        <w:t>1.</w:t>
      </w:r>
      <w:r w:rsidR="00624C0D" w:rsidRPr="004B2526">
        <w:rPr>
          <w:b/>
          <w:bCs/>
          <w:i/>
          <w:iCs/>
          <w:sz w:val="28"/>
          <w:szCs w:val="28"/>
        </w:rPr>
        <w:t xml:space="preserve"> </w:t>
      </w:r>
      <w:r w:rsidRPr="004B2526">
        <w:rPr>
          <w:b/>
          <w:bCs/>
          <w:i/>
          <w:iCs/>
          <w:sz w:val="28"/>
          <w:szCs w:val="28"/>
        </w:rPr>
        <w:t>Cơ sở thực tiễn</w:t>
      </w:r>
    </w:p>
    <w:p w14:paraId="31DD4620" w14:textId="77777777" w:rsidR="00BA04B7" w:rsidRPr="004B2526" w:rsidRDefault="00BA04B7" w:rsidP="00BA04B7">
      <w:pPr>
        <w:widowControl/>
        <w:autoSpaceDE/>
        <w:autoSpaceDN/>
        <w:spacing w:before="120"/>
        <w:ind w:firstLine="720"/>
        <w:jc w:val="both"/>
        <w:rPr>
          <w:sz w:val="28"/>
          <w:szCs w:val="28"/>
        </w:rPr>
      </w:pPr>
      <w:r w:rsidRPr="004B2526">
        <w:rPr>
          <w:sz w:val="28"/>
          <w:szCs w:val="28"/>
        </w:rPr>
        <w:t>Từ ngày 01/7/2025, mô hình tổ chức chính quyền địa phương 02 cấp được triển khai thực hiện theo Luật Tổ chức chính quyền địa phương năm 2025. Theo đó, nhiều nhiệm vụ quản lý nhà nước về bảo vệ môi trường được chuyển giao, phân định lại trách nhiệm giữa các cấp chính quyền địa phương và các cơ quan chuyên môn nhằm bảo đảm phù hợp với mô hình tổ chức mới.</w:t>
      </w:r>
    </w:p>
    <w:p w14:paraId="10D80A67" w14:textId="77777777" w:rsidR="00BA04B7" w:rsidRPr="004B2526" w:rsidRDefault="00BA04B7" w:rsidP="00BA04B7">
      <w:pPr>
        <w:widowControl/>
        <w:autoSpaceDE/>
        <w:autoSpaceDN/>
        <w:spacing w:before="120"/>
        <w:ind w:firstLine="720"/>
        <w:jc w:val="both"/>
        <w:rPr>
          <w:sz w:val="28"/>
          <w:szCs w:val="28"/>
        </w:rPr>
      </w:pPr>
      <w:r w:rsidRPr="004B2526">
        <w:rPr>
          <w:sz w:val="28"/>
          <w:szCs w:val="28"/>
        </w:rPr>
        <w:t>Bên cạnh đó, Luật sửa đổi, bổ sung một số điều của 15 Luật trong lĩnh vực Nông nghiệp và Môi trường năm 2025 và Nghị quyết số 66.19/2026/NQ-CP của Chính phủ đã quy định nhiều nội dung về phân cấp, phân quyền, đơn giản hóa thủ tục hành chính trong lĩnh vực bảo vệ môi trường; đồng thời giao địa phương chủ động tổ chức thực hiện, bảo đảm hiệu quả quản lý nhà nước.</w:t>
      </w:r>
    </w:p>
    <w:p w14:paraId="4B13BD8D" w14:textId="77777777" w:rsidR="00BA04B7" w:rsidRPr="004B2526" w:rsidRDefault="00BA04B7" w:rsidP="00BA04B7">
      <w:pPr>
        <w:widowControl/>
        <w:autoSpaceDE/>
        <w:autoSpaceDN/>
        <w:spacing w:before="120"/>
        <w:ind w:firstLine="720"/>
        <w:jc w:val="both"/>
        <w:rPr>
          <w:sz w:val="28"/>
          <w:szCs w:val="28"/>
        </w:rPr>
      </w:pPr>
      <w:r w:rsidRPr="004B2526">
        <w:rPr>
          <w:sz w:val="28"/>
          <w:szCs w:val="28"/>
        </w:rPr>
        <w:t>Hiện nay, trên địa bàn tỉnh chưa có văn bản quy định thống nhất việc phân cấp, phân công trách nhiệm quản lý nhà nước về bảo vệ môi trường giữa Sở Nông nghiệp và Môi trường, Ban Quản lý các khu công nghiệp tỉnh, Ủy ban nhân dân cấp xã và các cơ quan liên quan. Việc thiếu quy định cụ thể dẫn đến khó khăn trong xác định trách nhiệm quản lý đối tượng, phối hợp xử lý các vấn đề môi trường phát sinh, tiếp nhận phản ánh, kiểm tra, giám sát và xử lý vi phạm.</w:t>
      </w:r>
    </w:p>
    <w:p w14:paraId="4F5BA389" w14:textId="33EA21FE" w:rsidR="00BA04B7" w:rsidRPr="004B2526" w:rsidRDefault="00BA04B7" w:rsidP="00BA04B7">
      <w:pPr>
        <w:widowControl/>
        <w:autoSpaceDE/>
        <w:autoSpaceDN/>
        <w:spacing w:before="120"/>
        <w:ind w:firstLine="720"/>
        <w:jc w:val="both"/>
        <w:rPr>
          <w:sz w:val="28"/>
          <w:szCs w:val="28"/>
        </w:rPr>
      </w:pPr>
      <w:r w:rsidRPr="004B2526">
        <w:rPr>
          <w:sz w:val="28"/>
          <w:szCs w:val="28"/>
        </w:rPr>
        <w:t xml:space="preserve">Do vậy, việc ban hành Quyết định </w:t>
      </w:r>
      <w:r w:rsidR="00624C0D" w:rsidRPr="004B2526">
        <w:rPr>
          <w:sz w:val="28"/>
          <w:szCs w:val="28"/>
        </w:rPr>
        <w:t xml:space="preserve">Quy định </w:t>
      </w:r>
      <w:r w:rsidRPr="004B2526">
        <w:rPr>
          <w:sz w:val="28"/>
          <w:szCs w:val="28"/>
        </w:rPr>
        <w:t xml:space="preserve">phân cấp, phân công trách nhiệm trong lĩnh vực quản lý nhà nước về bảo vệ môi trường trên địa bàn tỉnh là </w:t>
      </w:r>
      <w:r w:rsidRPr="004B2526">
        <w:rPr>
          <w:sz w:val="28"/>
          <w:szCs w:val="28"/>
        </w:rPr>
        <w:lastRenderedPageBreak/>
        <w:t>cần thiết nhằm bảo đảm thống nhất, đồng bộ, rõ trách nhiệm, rõ đầu mối quản lý, nâng cao hiệu lực, hiệu quả quản lý nhà nước về bảo vệ môi trường.</w:t>
      </w:r>
    </w:p>
    <w:p w14:paraId="099DAC65" w14:textId="5558C5D8" w:rsidR="00BA04B7" w:rsidRPr="004B2526" w:rsidRDefault="00BA04B7" w:rsidP="00BA04B7">
      <w:pPr>
        <w:widowControl/>
        <w:autoSpaceDE/>
        <w:autoSpaceDN/>
        <w:spacing w:before="120"/>
        <w:ind w:firstLine="720"/>
        <w:jc w:val="both"/>
        <w:rPr>
          <w:b/>
          <w:bCs/>
          <w:i/>
          <w:iCs/>
          <w:sz w:val="28"/>
          <w:szCs w:val="28"/>
        </w:rPr>
      </w:pPr>
      <w:r w:rsidRPr="004B2526">
        <w:rPr>
          <w:b/>
          <w:bCs/>
          <w:i/>
          <w:iCs/>
          <w:sz w:val="28"/>
          <w:szCs w:val="28"/>
        </w:rPr>
        <w:t>2. Cơ sở pháp lý</w:t>
      </w:r>
    </w:p>
    <w:p w14:paraId="29877101" w14:textId="77777777" w:rsidR="00973160" w:rsidRPr="004B2526" w:rsidRDefault="00BA04B7" w:rsidP="00973160">
      <w:pPr>
        <w:spacing w:before="120" w:line="360" w:lineRule="exact"/>
        <w:ind w:firstLine="720"/>
        <w:jc w:val="both"/>
        <w:rPr>
          <w:sz w:val="28"/>
          <w:szCs w:val="28"/>
        </w:rPr>
      </w:pPr>
      <w:r w:rsidRPr="004B2526">
        <w:rPr>
          <w:sz w:val="28"/>
          <w:szCs w:val="28"/>
        </w:rPr>
        <w:t xml:space="preserve">Căn cứ Luật Tổ chức chính quyền địa phương </w:t>
      </w:r>
      <w:r w:rsidR="00973160" w:rsidRPr="004B2526">
        <w:rPr>
          <w:sz w:val="28"/>
          <w:szCs w:val="28"/>
        </w:rPr>
        <w:t>ngày 16/6/2025;</w:t>
      </w:r>
    </w:p>
    <w:p w14:paraId="5F6615B1" w14:textId="1F5CB629" w:rsidR="00BA04B7" w:rsidRPr="004B2526" w:rsidRDefault="00BA04B7" w:rsidP="00BA04B7">
      <w:pPr>
        <w:spacing w:before="120"/>
        <w:ind w:firstLine="720"/>
        <w:jc w:val="both"/>
        <w:rPr>
          <w:sz w:val="28"/>
          <w:szCs w:val="28"/>
        </w:rPr>
      </w:pPr>
      <w:r w:rsidRPr="004B2526">
        <w:rPr>
          <w:sz w:val="28"/>
          <w:szCs w:val="28"/>
        </w:rPr>
        <w:t xml:space="preserve">Căn cứ Luật Ban hành văn bản quy phạm pháp luật ngày </w:t>
      </w:r>
      <w:r w:rsidR="00D130AB" w:rsidRPr="004B2526">
        <w:rPr>
          <w:sz w:val="28"/>
          <w:szCs w:val="28"/>
          <w:lang w:val="en-US"/>
        </w:rPr>
        <w:t>19/02/2025</w:t>
      </w:r>
      <w:r w:rsidRPr="004B2526">
        <w:rPr>
          <w:sz w:val="28"/>
          <w:szCs w:val="28"/>
        </w:rPr>
        <w:t xml:space="preserve">; Luật sửa đổi, bổ sung một số điều của Luật Ban hành văn bản quy phạm pháp luật ngày </w:t>
      </w:r>
      <w:r w:rsidR="00D130AB" w:rsidRPr="004B2526">
        <w:rPr>
          <w:sz w:val="28"/>
          <w:szCs w:val="28"/>
          <w:lang w:val="en-US"/>
        </w:rPr>
        <w:t>25/6/2025</w:t>
      </w:r>
      <w:r w:rsidRPr="004B2526">
        <w:rPr>
          <w:sz w:val="28"/>
          <w:szCs w:val="28"/>
        </w:rPr>
        <w:t>;</w:t>
      </w:r>
      <w:r w:rsidR="00973160" w:rsidRPr="004B2526">
        <w:rPr>
          <w:sz w:val="28"/>
          <w:szCs w:val="28"/>
        </w:rPr>
        <w:t xml:space="preserve"> </w:t>
      </w:r>
    </w:p>
    <w:p w14:paraId="6A5AFF0A" w14:textId="77777777" w:rsidR="00BA04B7" w:rsidRPr="004B2526" w:rsidRDefault="00BA04B7" w:rsidP="00BA04B7">
      <w:pPr>
        <w:spacing w:before="120"/>
        <w:ind w:firstLine="720"/>
        <w:jc w:val="both"/>
        <w:rPr>
          <w:bCs/>
          <w:sz w:val="28"/>
          <w:szCs w:val="28"/>
        </w:rPr>
      </w:pPr>
      <w:r w:rsidRPr="004B2526">
        <w:rPr>
          <w:sz w:val="28"/>
          <w:szCs w:val="28"/>
        </w:rPr>
        <w:t xml:space="preserve">Căn cứ </w:t>
      </w:r>
      <w:r w:rsidRPr="004B2526">
        <w:rPr>
          <w:sz w:val="28"/>
          <w:szCs w:val="28"/>
          <w:lang w:val="it-IT"/>
        </w:rPr>
        <w:t>Luật Bảo vệ môi trường ngày 17/11/2020; Luật sửa đổi, bổ sung  một số điều của 15 Luật trong lĩnh vực Nông nghiệp và Môi trường ngày 11/12/2025</w:t>
      </w:r>
      <w:r w:rsidRPr="004B2526">
        <w:rPr>
          <w:sz w:val="28"/>
          <w:szCs w:val="28"/>
        </w:rPr>
        <w:t>;</w:t>
      </w:r>
    </w:p>
    <w:p w14:paraId="3FF7175F" w14:textId="77777777" w:rsidR="00BA04B7" w:rsidRPr="004B2526" w:rsidRDefault="00BA04B7" w:rsidP="00BA04B7">
      <w:pPr>
        <w:spacing w:before="120"/>
        <w:ind w:firstLine="720"/>
        <w:jc w:val="both"/>
        <w:rPr>
          <w:spacing w:val="-4"/>
          <w:sz w:val="28"/>
          <w:szCs w:val="28"/>
          <w:lang w:val="it-IT"/>
        </w:rPr>
      </w:pPr>
      <w:r w:rsidRPr="004B2526">
        <w:rPr>
          <w:spacing w:val="-4"/>
          <w:sz w:val="28"/>
          <w:szCs w:val="28"/>
          <w:lang w:val="it-IT"/>
        </w:rPr>
        <w:t>Căn cứ Nghị định số 08/2022/NĐ-CP ngày 10/01/2022 của Chính phủ quy định chi tiết một số điều của Luật Bảo vệ môi trường được sửa đổi, bổ sung bởi Nghị định số 05/2025/NĐ-CP ngày 06/01/2025 và Nghị định số 48/2026/NĐ-CP ngày 29/01/2026; Nghị quyết số 66.19/2026/NQ-CP ngày 18/5/2026 của Chính phủ về cắt giảm, phân quyền, đơn giản hoá thủ tục hành chính và cắt giảm, đơn giản hoá điều kiện kinh doanh thuộc phạm vi quản lý của Bộ Nông nghiệp và Môi trường;</w:t>
      </w:r>
    </w:p>
    <w:p w14:paraId="05487134" w14:textId="77777777" w:rsidR="00BA04B7" w:rsidRPr="004B2526" w:rsidRDefault="00BA04B7" w:rsidP="00BA04B7">
      <w:pPr>
        <w:spacing w:before="120"/>
        <w:ind w:firstLine="720"/>
        <w:jc w:val="both"/>
        <w:rPr>
          <w:sz w:val="28"/>
          <w:szCs w:val="28"/>
          <w:lang w:val="da-DK"/>
        </w:rPr>
      </w:pPr>
      <w:r w:rsidRPr="004B2526">
        <w:rPr>
          <w:sz w:val="28"/>
          <w:szCs w:val="28"/>
          <w:lang w:val="it-IT"/>
        </w:rPr>
        <w:t>Căn cứ Nghị định số 35/2022/NĐ-CP ngày 28/5/2022 của Chính phủ quy định về quản lý khu công nghiệp và khu kinh tế;</w:t>
      </w:r>
    </w:p>
    <w:p w14:paraId="472B9BA0" w14:textId="3BEBF7D7" w:rsidR="00BA04B7" w:rsidRPr="004B2526" w:rsidRDefault="00BA04B7" w:rsidP="00BA04B7">
      <w:pPr>
        <w:spacing w:before="120"/>
        <w:ind w:firstLine="720"/>
        <w:jc w:val="both"/>
        <w:rPr>
          <w:sz w:val="28"/>
          <w:szCs w:val="28"/>
          <w:lang w:val="da-DK"/>
        </w:rPr>
      </w:pPr>
      <w:r w:rsidRPr="004B2526">
        <w:rPr>
          <w:sz w:val="28"/>
          <w:szCs w:val="28"/>
          <w:lang w:val="da-DK"/>
        </w:rPr>
        <w:t xml:space="preserve">Căn cứ Nghị định số 153/2024/NĐ-CP </w:t>
      </w:r>
      <w:r w:rsidR="000326DA">
        <w:rPr>
          <w:sz w:val="28"/>
          <w:szCs w:val="28"/>
          <w:lang w:val="da-DK"/>
        </w:rPr>
        <w:t>ngày 21/11/2024</w:t>
      </w:r>
      <w:r w:rsidRPr="004B2526">
        <w:rPr>
          <w:sz w:val="28"/>
          <w:szCs w:val="28"/>
          <w:lang w:val="da-DK"/>
        </w:rPr>
        <w:t xml:space="preserve"> của Chính phủ quy định phí bảo vệ môi trường đối với khí thải;</w:t>
      </w:r>
    </w:p>
    <w:p w14:paraId="6EFE2AC1" w14:textId="77777777" w:rsidR="00BA04B7" w:rsidRPr="004B2526" w:rsidRDefault="00BA04B7" w:rsidP="00BA04B7">
      <w:pPr>
        <w:spacing w:before="120"/>
        <w:ind w:firstLine="720"/>
        <w:jc w:val="both"/>
        <w:rPr>
          <w:sz w:val="28"/>
          <w:szCs w:val="28"/>
          <w:lang w:val="da-DK"/>
        </w:rPr>
      </w:pPr>
      <w:r w:rsidRPr="004B2526">
        <w:rPr>
          <w:sz w:val="28"/>
          <w:szCs w:val="28"/>
          <w:lang w:val="da-DK"/>
        </w:rPr>
        <w:t>Căn cứ Nghị định số 346/2025/NĐ-CP ngày 29/12/2025 của Chính phủ quy định phí bảo vệ môi trường đối với nước thải;</w:t>
      </w:r>
    </w:p>
    <w:p w14:paraId="27BB21F4" w14:textId="642B1124" w:rsidR="00BA04B7" w:rsidRPr="004B2526" w:rsidRDefault="00BA04B7" w:rsidP="00BA04B7">
      <w:pPr>
        <w:spacing w:before="120"/>
        <w:ind w:firstLine="720"/>
        <w:jc w:val="both"/>
        <w:rPr>
          <w:sz w:val="28"/>
          <w:szCs w:val="28"/>
          <w:lang w:val="da-DK"/>
        </w:rPr>
      </w:pPr>
      <w:r w:rsidRPr="004B2526">
        <w:rPr>
          <w:sz w:val="28"/>
          <w:szCs w:val="28"/>
          <w:lang w:val="da-DK"/>
        </w:rPr>
        <w:t xml:space="preserve">Căn cứ Thông tư số 10/2021/TT-BTNMT ngày 30/6/2021 của </w:t>
      </w:r>
      <w:r w:rsidR="00973160" w:rsidRPr="004B2526">
        <w:rPr>
          <w:sz w:val="28"/>
          <w:szCs w:val="28"/>
          <w:lang w:val="it-IT"/>
        </w:rPr>
        <w:t>Bộ trưởng</w:t>
      </w:r>
      <w:r w:rsidR="00973160" w:rsidRPr="004B2526">
        <w:rPr>
          <w:sz w:val="28"/>
          <w:szCs w:val="28"/>
          <w:lang w:val="da-DK"/>
        </w:rPr>
        <w:t xml:space="preserve"> </w:t>
      </w:r>
      <w:r w:rsidRPr="004B2526">
        <w:rPr>
          <w:sz w:val="28"/>
          <w:szCs w:val="28"/>
          <w:lang w:val="da-DK"/>
        </w:rPr>
        <w:t>Bộ Tài nguyên và Môi trường quy định kỹ thuật qu</w:t>
      </w:r>
      <w:r w:rsidR="000326DA">
        <w:rPr>
          <w:sz w:val="28"/>
          <w:szCs w:val="28"/>
          <w:lang w:val="da-DK"/>
        </w:rPr>
        <w:t>a</w:t>
      </w:r>
      <w:r w:rsidRPr="004B2526">
        <w:rPr>
          <w:sz w:val="28"/>
          <w:szCs w:val="28"/>
          <w:lang w:val="da-DK"/>
        </w:rPr>
        <w:t>n trắc môi trường và quản lý thông tin, dữ liệu quan trắc chất lượng môi trường;</w:t>
      </w:r>
    </w:p>
    <w:p w14:paraId="51126096" w14:textId="77777777" w:rsidR="00BA04B7" w:rsidRPr="004B2526" w:rsidRDefault="00BA04B7" w:rsidP="00BA04B7">
      <w:pPr>
        <w:shd w:val="clear" w:color="auto" w:fill="FFFFFF"/>
        <w:spacing w:before="120"/>
        <w:ind w:firstLine="720"/>
        <w:jc w:val="both"/>
        <w:rPr>
          <w:sz w:val="28"/>
          <w:szCs w:val="28"/>
          <w:lang w:val="da-DK"/>
        </w:rPr>
      </w:pPr>
      <w:r w:rsidRPr="004B2526">
        <w:rPr>
          <w:sz w:val="28"/>
          <w:szCs w:val="28"/>
          <w:lang w:val="it-IT"/>
        </w:rPr>
        <w:t>Căn cứ Thông tư số 02/2022/TT-BTNMT ngày 10/01/2022 của Bộ trưởng       Bộ Tài nguyên và Môi trường quy định chi tiết thi hành một số điều của Luật Bảo vệ môi trường được sửa đổi, bổ sung bởi Thông tư số 07/2025/TT-BTNMT ngày 28/02/2025 và Thông tư số 09/2026/TT-BNNMT ngày 29/01/2026</w:t>
      </w:r>
      <w:r w:rsidRPr="004B2526">
        <w:rPr>
          <w:sz w:val="28"/>
          <w:szCs w:val="28"/>
          <w:lang w:val="da-DK"/>
        </w:rPr>
        <w:t>;</w:t>
      </w:r>
    </w:p>
    <w:p w14:paraId="49103741" w14:textId="7C4C07DF" w:rsidR="00BA04B7" w:rsidRPr="004B2526" w:rsidRDefault="00BA04B7" w:rsidP="00BA04B7">
      <w:pPr>
        <w:spacing w:before="120"/>
        <w:ind w:firstLine="720"/>
        <w:jc w:val="both"/>
        <w:rPr>
          <w:sz w:val="28"/>
          <w:szCs w:val="28"/>
          <w:lang w:val="da-DK"/>
        </w:rPr>
      </w:pPr>
      <w:r w:rsidRPr="004B2526">
        <w:rPr>
          <w:sz w:val="28"/>
          <w:szCs w:val="28"/>
          <w:lang w:val="da-DK"/>
        </w:rPr>
        <w:t xml:space="preserve">Căn cứ Thông tư số 19/2025/TT-BNNMT ngày </w:t>
      </w:r>
      <w:r w:rsidR="000326DA">
        <w:rPr>
          <w:sz w:val="28"/>
          <w:szCs w:val="28"/>
          <w:lang w:val="da-DK"/>
        </w:rPr>
        <w:t>19/6/2025</w:t>
      </w:r>
      <w:r w:rsidRPr="004B2526">
        <w:rPr>
          <w:sz w:val="28"/>
          <w:szCs w:val="28"/>
          <w:lang w:val="da-DK"/>
        </w:rPr>
        <w:t xml:space="preserve"> của </w:t>
      </w:r>
      <w:r w:rsidR="00973160" w:rsidRPr="004B2526">
        <w:rPr>
          <w:sz w:val="28"/>
          <w:szCs w:val="28"/>
          <w:lang w:val="it-IT"/>
        </w:rPr>
        <w:t>Bộ trưởng</w:t>
      </w:r>
      <w:r w:rsidR="00973160" w:rsidRPr="004B2526">
        <w:rPr>
          <w:sz w:val="28"/>
          <w:szCs w:val="28"/>
          <w:lang w:val="da-DK"/>
        </w:rPr>
        <w:t xml:space="preserve"> </w:t>
      </w:r>
      <w:r w:rsidRPr="004B2526">
        <w:rPr>
          <w:sz w:val="28"/>
          <w:szCs w:val="28"/>
          <w:lang w:val="da-DK"/>
        </w:rPr>
        <w:t xml:space="preserve">Bộ Nông nghiệp và Môi trường hướng dẫn chức năng, nhiệm vụ, quyền hạn của cơ quan chuyên môn về Nông nghiệp và Môi trường thuộc Ủy ban nhân dân tỉnh, thành phố trực thuộc </w:t>
      </w:r>
      <w:r w:rsidR="000326DA">
        <w:rPr>
          <w:sz w:val="28"/>
          <w:szCs w:val="28"/>
          <w:lang w:val="da-DK"/>
        </w:rPr>
        <w:t>t</w:t>
      </w:r>
      <w:r w:rsidRPr="004B2526">
        <w:rPr>
          <w:sz w:val="28"/>
          <w:szCs w:val="28"/>
          <w:lang w:val="da-DK"/>
        </w:rPr>
        <w:t xml:space="preserve">rung ương và Ủy ban nhân dân xã, phường, đặc khu thuộc tỉnh, thành phố trực thuộc </w:t>
      </w:r>
      <w:r w:rsidR="000326DA">
        <w:rPr>
          <w:sz w:val="28"/>
          <w:szCs w:val="28"/>
          <w:lang w:val="da-DK"/>
        </w:rPr>
        <w:t>t</w:t>
      </w:r>
      <w:r w:rsidRPr="004B2526">
        <w:rPr>
          <w:sz w:val="28"/>
          <w:szCs w:val="28"/>
          <w:lang w:val="da-DK"/>
        </w:rPr>
        <w:t>rung ương</w:t>
      </w:r>
      <w:r w:rsidR="000326DA">
        <w:rPr>
          <w:sz w:val="28"/>
          <w:szCs w:val="28"/>
          <w:lang w:val="da-DK"/>
        </w:rPr>
        <w:t>.</w:t>
      </w:r>
    </w:p>
    <w:p w14:paraId="0895C922" w14:textId="42C4F4DF" w:rsidR="00E757C3" w:rsidRPr="004B2526" w:rsidRDefault="00E757C3" w:rsidP="00BA04B7">
      <w:pPr>
        <w:tabs>
          <w:tab w:val="right" w:leader="dot" w:pos="7920"/>
        </w:tabs>
        <w:spacing w:before="120"/>
        <w:ind w:firstLine="720"/>
        <w:jc w:val="both"/>
        <w:rPr>
          <w:b/>
          <w:spacing w:val="-8"/>
          <w:sz w:val="28"/>
          <w:szCs w:val="28"/>
        </w:rPr>
      </w:pPr>
      <w:r w:rsidRPr="004B2526">
        <w:rPr>
          <w:b/>
          <w:spacing w:val="-8"/>
          <w:sz w:val="28"/>
          <w:szCs w:val="28"/>
        </w:rPr>
        <w:t>II. MỤC ĐÍCH, QUAN ĐIỂM XÂY DỰNG DỰ THẢO VĂN BẢN</w:t>
      </w:r>
    </w:p>
    <w:p w14:paraId="7551E49B" w14:textId="77777777" w:rsidR="00E757C3" w:rsidRPr="004B2526" w:rsidRDefault="00E757C3" w:rsidP="00BA04B7">
      <w:pPr>
        <w:tabs>
          <w:tab w:val="right" w:leader="dot" w:pos="7920"/>
        </w:tabs>
        <w:spacing w:before="120"/>
        <w:ind w:firstLine="720"/>
        <w:jc w:val="both"/>
        <w:rPr>
          <w:b/>
          <w:sz w:val="28"/>
          <w:szCs w:val="28"/>
        </w:rPr>
      </w:pPr>
      <w:r w:rsidRPr="004B2526">
        <w:rPr>
          <w:b/>
          <w:sz w:val="28"/>
          <w:szCs w:val="28"/>
        </w:rPr>
        <w:t>1. Mục đích</w:t>
      </w:r>
    </w:p>
    <w:p w14:paraId="55EB9979" w14:textId="2B0B96B7" w:rsidR="00BA04B7" w:rsidRPr="004B2526" w:rsidRDefault="00624C0D" w:rsidP="00BA04B7">
      <w:pPr>
        <w:widowControl/>
        <w:autoSpaceDE/>
        <w:autoSpaceDN/>
        <w:spacing w:before="120"/>
        <w:ind w:firstLine="720"/>
        <w:jc w:val="both"/>
        <w:rPr>
          <w:sz w:val="28"/>
          <w:szCs w:val="28"/>
        </w:rPr>
      </w:pPr>
      <w:r w:rsidRPr="004B2526">
        <w:rPr>
          <w:sz w:val="28"/>
          <w:szCs w:val="28"/>
        </w:rPr>
        <w:t xml:space="preserve">- </w:t>
      </w:r>
      <w:r w:rsidR="00BA04B7" w:rsidRPr="004B2526">
        <w:rPr>
          <w:sz w:val="28"/>
          <w:szCs w:val="28"/>
        </w:rPr>
        <w:t>Cụ thể hóa các quy định của pháp luật về bảo vệ môi trường phù hợp với mô hình tổ chức chính quyền địa phương 02 cấp.</w:t>
      </w:r>
    </w:p>
    <w:p w14:paraId="4A6B8D46" w14:textId="35A21EB9" w:rsidR="00BA04B7" w:rsidRPr="004B2526" w:rsidRDefault="00624C0D" w:rsidP="00BA04B7">
      <w:pPr>
        <w:widowControl/>
        <w:autoSpaceDE/>
        <w:autoSpaceDN/>
        <w:spacing w:before="120"/>
        <w:ind w:firstLine="720"/>
        <w:jc w:val="both"/>
        <w:rPr>
          <w:sz w:val="28"/>
          <w:szCs w:val="28"/>
        </w:rPr>
      </w:pPr>
      <w:r w:rsidRPr="004B2526">
        <w:rPr>
          <w:sz w:val="28"/>
          <w:szCs w:val="28"/>
        </w:rPr>
        <w:lastRenderedPageBreak/>
        <w:t xml:space="preserve">- </w:t>
      </w:r>
      <w:r w:rsidR="00BA04B7" w:rsidRPr="004B2526">
        <w:rPr>
          <w:sz w:val="28"/>
          <w:szCs w:val="28"/>
        </w:rPr>
        <w:t>Xác định rõ trách nhiệm quản lý nhà nước về bảo vệ môi trường của từng cơ quan, đơn vị; tránh chồng chéo, bỏ sót nhiệm vụ trong quá trình tổ chức thực hiện.</w:t>
      </w:r>
    </w:p>
    <w:p w14:paraId="1B1799DD" w14:textId="2B1F2947" w:rsidR="00BA04B7" w:rsidRPr="004B2526" w:rsidRDefault="00624C0D" w:rsidP="00BA04B7">
      <w:pPr>
        <w:widowControl/>
        <w:autoSpaceDE/>
        <w:autoSpaceDN/>
        <w:spacing w:before="120"/>
        <w:ind w:firstLine="720"/>
        <w:jc w:val="both"/>
        <w:rPr>
          <w:sz w:val="28"/>
          <w:szCs w:val="28"/>
        </w:rPr>
      </w:pPr>
      <w:r w:rsidRPr="004B2526">
        <w:rPr>
          <w:sz w:val="28"/>
          <w:szCs w:val="28"/>
        </w:rPr>
        <w:t xml:space="preserve">- </w:t>
      </w:r>
      <w:r w:rsidR="00BA04B7" w:rsidRPr="004B2526">
        <w:rPr>
          <w:sz w:val="28"/>
          <w:szCs w:val="28"/>
        </w:rPr>
        <w:t>Tăng cường tính chủ động, trách nhiệm của các cơ quan, đơn vị được giao nhiệm vụ; nâng cao hiệu lực, hiệu quả quản lý nhà nước về bảo vệ môi trường trên địa bàn tỉnh.</w:t>
      </w:r>
    </w:p>
    <w:p w14:paraId="2087B60F" w14:textId="5FE415F5" w:rsidR="00BA04B7" w:rsidRPr="004B2526" w:rsidRDefault="00624C0D" w:rsidP="00BA04B7">
      <w:pPr>
        <w:widowControl/>
        <w:autoSpaceDE/>
        <w:autoSpaceDN/>
        <w:spacing w:before="120"/>
        <w:ind w:firstLine="720"/>
        <w:jc w:val="both"/>
        <w:rPr>
          <w:sz w:val="28"/>
          <w:szCs w:val="28"/>
        </w:rPr>
      </w:pPr>
      <w:r w:rsidRPr="004B2526">
        <w:rPr>
          <w:sz w:val="28"/>
          <w:szCs w:val="28"/>
        </w:rPr>
        <w:t xml:space="preserve">- </w:t>
      </w:r>
      <w:r w:rsidR="00BA04B7" w:rsidRPr="004B2526">
        <w:rPr>
          <w:sz w:val="28"/>
          <w:szCs w:val="28"/>
        </w:rPr>
        <w:t>Thiết lập cơ chế phối hợp, chia sẻ thông tin và xử lý các vấn đề môi trường phát sinh giữa các cơ quan, đơn vị liên quan.</w:t>
      </w:r>
    </w:p>
    <w:p w14:paraId="039B98FB" w14:textId="77777777" w:rsidR="00E757C3" w:rsidRPr="004B2526" w:rsidRDefault="00E757C3" w:rsidP="00BA04B7">
      <w:pPr>
        <w:tabs>
          <w:tab w:val="right" w:leader="dot" w:pos="7920"/>
        </w:tabs>
        <w:spacing w:before="120"/>
        <w:ind w:firstLine="720"/>
        <w:jc w:val="both"/>
        <w:rPr>
          <w:b/>
          <w:sz w:val="28"/>
          <w:szCs w:val="28"/>
        </w:rPr>
      </w:pPr>
      <w:r w:rsidRPr="004B2526">
        <w:rPr>
          <w:b/>
          <w:sz w:val="28"/>
          <w:szCs w:val="28"/>
        </w:rPr>
        <w:t>2. Quan điểm xây dựng dự thảo văn bản</w:t>
      </w:r>
    </w:p>
    <w:p w14:paraId="57ED7913" w14:textId="3290E135" w:rsidR="00BA04B7" w:rsidRPr="004B2526" w:rsidRDefault="00624C0D" w:rsidP="00BA04B7">
      <w:pPr>
        <w:widowControl/>
        <w:autoSpaceDE/>
        <w:autoSpaceDN/>
        <w:spacing w:before="120"/>
        <w:ind w:firstLine="720"/>
        <w:jc w:val="both"/>
        <w:rPr>
          <w:sz w:val="28"/>
          <w:szCs w:val="28"/>
        </w:rPr>
      </w:pPr>
      <w:r w:rsidRPr="004B2526">
        <w:rPr>
          <w:sz w:val="28"/>
          <w:szCs w:val="28"/>
        </w:rPr>
        <w:t xml:space="preserve">- </w:t>
      </w:r>
      <w:r w:rsidR="00BA04B7" w:rsidRPr="004B2526">
        <w:rPr>
          <w:sz w:val="28"/>
          <w:szCs w:val="28"/>
        </w:rPr>
        <w:t xml:space="preserve"> Bảo đảm phù hợp với các quy định của pháp luật hiện hành về bảo vệ môi trường và tổ chức chính quyền địa phương.</w:t>
      </w:r>
    </w:p>
    <w:p w14:paraId="4C4AC5F0" w14:textId="0F61A09F" w:rsidR="00BA04B7" w:rsidRPr="004B2526" w:rsidRDefault="00624C0D" w:rsidP="00BA04B7">
      <w:pPr>
        <w:spacing w:before="120"/>
        <w:ind w:firstLine="720"/>
        <w:jc w:val="both"/>
        <w:rPr>
          <w:sz w:val="28"/>
          <w:szCs w:val="28"/>
        </w:rPr>
      </w:pPr>
      <w:r w:rsidRPr="004B2526">
        <w:rPr>
          <w:sz w:val="28"/>
          <w:szCs w:val="28"/>
        </w:rPr>
        <w:t xml:space="preserve">- </w:t>
      </w:r>
      <w:r w:rsidR="00BA04B7" w:rsidRPr="004B2526">
        <w:rPr>
          <w:sz w:val="28"/>
          <w:szCs w:val="28"/>
        </w:rPr>
        <w:t>Không làm thay đổi thẩm quyền của các cơ quan, người có thẩm quyền theo quy định của pháp luật.</w:t>
      </w:r>
    </w:p>
    <w:p w14:paraId="6B986193" w14:textId="690C2DC3" w:rsidR="00BA04B7" w:rsidRPr="004B2526" w:rsidRDefault="00BA04B7" w:rsidP="00BA04B7">
      <w:pPr>
        <w:spacing w:before="120"/>
        <w:ind w:firstLine="720"/>
        <w:jc w:val="both"/>
        <w:rPr>
          <w:sz w:val="28"/>
          <w:szCs w:val="28"/>
        </w:rPr>
      </w:pPr>
      <w:r w:rsidRPr="004B2526">
        <w:rPr>
          <w:sz w:val="28"/>
          <w:szCs w:val="28"/>
        </w:rPr>
        <w:t xml:space="preserve"> </w:t>
      </w:r>
      <w:r w:rsidR="00624C0D" w:rsidRPr="004B2526">
        <w:rPr>
          <w:sz w:val="28"/>
          <w:szCs w:val="28"/>
        </w:rPr>
        <w:t xml:space="preserve">- </w:t>
      </w:r>
      <w:r w:rsidRPr="004B2526">
        <w:rPr>
          <w:sz w:val="28"/>
          <w:szCs w:val="28"/>
        </w:rPr>
        <w:t>Bảo đảm phân định rõ trách nhiệm, đối tượng quản lý và cơ chế phối hợp giữa các cơ quan, đơn vị.</w:t>
      </w:r>
    </w:p>
    <w:p w14:paraId="400B6C14" w14:textId="4716D384" w:rsidR="00BA04B7" w:rsidRPr="004B2526" w:rsidRDefault="00624C0D" w:rsidP="00BA04B7">
      <w:pPr>
        <w:tabs>
          <w:tab w:val="right" w:leader="dot" w:pos="7920"/>
        </w:tabs>
        <w:spacing w:before="120"/>
        <w:ind w:firstLine="720"/>
        <w:jc w:val="both"/>
        <w:rPr>
          <w:b/>
          <w:sz w:val="28"/>
          <w:szCs w:val="28"/>
        </w:rPr>
      </w:pPr>
      <w:r w:rsidRPr="004B2526">
        <w:rPr>
          <w:sz w:val="28"/>
          <w:szCs w:val="28"/>
        </w:rPr>
        <w:t xml:space="preserve">- </w:t>
      </w:r>
      <w:r w:rsidR="00BA04B7" w:rsidRPr="004B2526">
        <w:rPr>
          <w:sz w:val="28"/>
          <w:szCs w:val="28"/>
        </w:rPr>
        <w:t xml:space="preserve"> Bảo đảm tính khả thi, phù hợp với điều kiện thực tế và năng lực tổ chức thực hiện của các cơ quan, đơn vị trên địa bàn tỉnh.</w:t>
      </w:r>
      <w:r w:rsidR="00BA04B7" w:rsidRPr="004B2526">
        <w:rPr>
          <w:b/>
          <w:sz w:val="28"/>
          <w:szCs w:val="28"/>
        </w:rPr>
        <w:t xml:space="preserve"> </w:t>
      </w:r>
    </w:p>
    <w:p w14:paraId="0271BDF7" w14:textId="5342AD9E" w:rsidR="00E757C3" w:rsidRPr="004B2526" w:rsidRDefault="00E757C3" w:rsidP="00BA04B7">
      <w:pPr>
        <w:tabs>
          <w:tab w:val="right" w:leader="dot" w:pos="7920"/>
        </w:tabs>
        <w:spacing w:before="120"/>
        <w:ind w:firstLine="720"/>
        <w:jc w:val="both"/>
        <w:rPr>
          <w:b/>
          <w:sz w:val="28"/>
          <w:szCs w:val="28"/>
        </w:rPr>
      </w:pPr>
      <w:r w:rsidRPr="004B2526">
        <w:rPr>
          <w:b/>
          <w:sz w:val="28"/>
          <w:szCs w:val="28"/>
        </w:rPr>
        <w:t>III. QUÁ TRÌNH XÂY DỰNG DỰ THẢO VĂN BẢN</w:t>
      </w:r>
    </w:p>
    <w:p w14:paraId="1ADC2687" w14:textId="379D4718" w:rsidR="00BA04B7" w:rsidRPr="004B2526" w:rsidRDefault="00BA04B7" w:rsidP="00BA04B7">
      <w:pPr>
        <w:spacing w:before="120"/>
        <w:ind w:firstLine="720"/>
        <w:jc w:val="both"/>
        <w:rPr>
          <w:spacing w:val="-4"/>
          <w:sz w:val="28"/>
          <w:szCs w:val="28"/>
        </w:rPr>
      </w:pPr>
      <w:r w:rsidRPr="004B2526">
        <w:rPr>
          <w:sz w:val="28"/>
          <w:szCs w:val="28"/>
        </w:rPr>
        <w:t xml:space="preserve">Sở Nông nghiệp và Môi trường đã tổ chức rà soát các quy định của pháp luật về bảo vệ môi trường; nghiên cứu các quy định về chức năng, nhiệm vụ, quyền hạn của các cơ quan, đơn vị liên quan; xây dựng dự thảo Quyết định và lấy ý kiến tham gia của các sở, ban, ngành, địa phương, đơn vị có liên quan theo quy định; </w:t>
      </w:r>
      <w:r w:rsidRPr="004B2526">
        <w:rPr>
          <w:spacing w:val="-4"/>
          <w:sz w:val="28"/>
          <w:szCs w:val="28"/>
        </w:rPr>
        <w:t xml:space="preserve">đăng tải dự thảo Quy định trên </w:t>
      </w:r>
      <w:r w:rsidR="00973160" w:rsidRPr="004B2526">
        <w:rPr>
          <w:spacing w:val="-4"/>
          <w:sz w:val="28"/>
          <w:szCs w:val="28"/>
        </w:rPr>
        <w:t>t</w:t>
      </w:r>
      <w:r w:rsidRPr="004B2526">
        <w:rPr>
          <w:spacing w:val="-4"/>
          <w:sz w:val="28"/>
          <w:szCs w:val="28"/>
        </w:rPr>
        <w:t xml:space="preserve">rang thông tin điện tử của tỉnh trong thời gian </w:t>
      </w:r>
      <w:r w:rsidR="00624C0D" w:rsidRPr="004B2526">
        <w:rPr>
          <w:spacing w:val="-4"/>
          <w:sz w:val="28"/>
          <w:szCs w:val="28"/>
        </w:rPr>
        <w:t>2</w:t>
      </w:r>
      <w:r w:rsidRPr="004B2526">
        <w:rPr>
          <w:spacing w:val="-4"/>
          <w:sz w:val="28"/>
          <w:szCs w:val="28"/>
        </w:rPr>
        <w:t>0 ngày để các tổ chức cá nhân tham gia đóng góp ý kiến</w:t>
      </w:r>
      <w:r w:rsidRPr="004B2526">
        <w:rPr>
          <w:rStyle w:val="FootnoteReference"/>
          <w:spacing w:val="-4"/>
          <w:sz w:val="28"/>
          <w:szCs w:val="28"/>
          <w:lang w:val="en-US"/>
        </w:rPr>
        <w:footnoteReference w:id="1"/>
      </w:r>
      <w:r w:rsidRPr="004B2526">
        <w:rPr>
          <w:spacing w:val="-4"/>
          <w:sz w:val="28"/>
          <w:szCs w:val="28"/>
        </w:rPr>
        <w:t xml:space="preserve">. </w:t>
      </w:r>
    </w:p>
    <w:p w14:paraId="3BD7BD94" w14:textId="77777777" w:rsidR="00BA04B7" w:rsidRPr="004B2526" w:rsidRDefault="00BA04B7" w:rsidP="00BA04B7">
      <w:pPr>
        <w:pStyle w:val="NormalWeb"/>
        <w:spacing w:before="120" w:beforeAutospacing="0" w:after="0" w:afterAutospacing="0"/>
        <w:ind w:firstLine="720"/>
        <w:jc w:val="both"/>
        <w:rPr>
          <w:sz w:val="28"/>
          <w:szCs w:val="28"/>
          <w:lang w:val="vi"/>
        </w:rPr>
      </w:pPr>
      <w:r w:rsidRPr="004B2526">
        <w:rPr>
          <w:sz w:val="28"/>
          <w:szCs w:val="28"/>
          <w:lang w:val="vi"/>
        </w:rPr>
        <w:t>Trên cơ sở ý kiến góp ý, Sở Nông nghiệp và Môi trường đã tiếp thu, chỉnh lý, hoàn thiện dự thảo Quyết định trình Ủy ban nhân dân tỉnh xem xét, ban hành.</w:t>
      </w:r>
    </w:p>
    <w:p w14:paraId="435FFD60" w14:textId="77777777" w:rsidR="00E757C3" w:rsidRPr="004B2526" w:rsidRDefault="00E757C3" w:rsidP="00BA04B7">
      <w:pPr>
        <w:tabs>
          <w:tab w:val="right" w:leader="dot" w:pos="7920"/>
        </w:tabs>
        <w:spacing w:before="120"/>
        <w:ind w:firstLine="720"/>
        <w:jc w:val="both"/>
        <w:rPr>
          <w:b/>
          <w:spacing w:val="-4"/>
          <w:sz w:val="28"/>
          <w:szCs w:val="28"/>
        </w:rPr>
      </w:pPr>
      <w:r w:rsidRPr="004B2526">
        <w:rPr>
          <w:b/>
          <w:spacing w:val="-4"/>
          <w:sz w:val="28"/>
          <w:szCs w:val="28"/>
        </w:rPr>
        <w:t>IV. BỐ CỤC VÀ NỘI DUNG CƠ BẢN CỦA DỰ THẢO VĂN BẢN</w:t>
      </w:r>
    </w:p>
    <w:p w14:paraId="54881946" w14:textId="77777777" w:rsidR="00E757C3" w:rsidRPr="004B2526" w:rsidRDefault="00E757C3" w:rsidP="00BA04B7">
      <w:pPr>
        <w:tabs>
          <w:tab w:val="right" w:leader="dot" w:pos="7920"/>
        </w:tabs>
        <w:spacing w:before="120"/>
        <w:ind w:firstLine="720"/>
        <w:jc w:val="both"/>
        <w:rPr>
          <w:b/>
          <w:sz w:val="28"/>
          <w:szCs w:val="28"/>
        </w:rPr>
      </w:pPr>
      <w:r w:rsidRPr="004B2526">
        <w:rPr>
          <w:b/>
          <w:sz w:val="28"/>
          <w:szCs w:val="28"/>
        </w:rPr>
        <w:t>1. Bố cục</w:t>
      </w:r>
    </w:p>
    <w:p w14:paraId="6B6947DB" w14:textId="3ABEDAA7" w:rsidR="00BA04B7" w:rsidRPr="004B2526" w:rsidRDefault="00BA04B7" w:rsidP="00BA04B7">
      <w:pPr>
        <w:pBdr>
          <w:bottom w:val="single" w:sz="4" w:space="31" w:color="FFFFFF"/>
        </w:pBdr>
        <w:spacing w:before="120"/>
        <w:ind w:firstLine="720"/>
        <w:jc w:val="both"/>
        <w:rPr>
          <w:sz w:val="28"/>
          <w:szCs w:val="28"/>
        </w:rPr>
      </w:pPr>
      <w:r w:rsidRPr="004B2526">
        <w:rPr>
          <w:sz w:val="28"/>
          <w:szCs w:val="28"/>
        </w:rPr>
        <w:t>Dự thảo Quyết định gồm 03 Điều; Quy định ban hành kèm theo gồm 05 Chương, 1</w:t>
      </w:r>
      <w:r w:rsidR="00D130AB" w:rsidRPr="004B2526">
        <w:rPr>
          <w:sz w:val="28"/>
          <w:szCs w:val="28"/>
          <w:lang w:val="en-US"/>
        </w:rPr>
        <w:t>4</w:t>
      </w:r>
      <w:r w:rsidRPr="004B2526">
        <w:rPr>
          <w:sz w:val="28"/>
          <w:szCs w:val="28"/>
        </w:rPr>
        <w:t xml:space="preserve"> Điều</w:t>
      </w:r>
      <w:r w:rsidR="00624C0D" w:rsidRPr="004B2526">
        <w:rPr>
          <w:sz w:val="28"/>
          <w:szCs w:val="28"/>
        </w:rPr>
        <w:t>.</w:t>
      </w:r>
    </w:p>
    <w:p w14:paraId="0C223DDA" w14:textId="77777777" w:rsidR="00BA04B7" w:rsidRPr="004B2526" w:rsidRDefault="00D32C6B" w:rsidP="00BA04B7">
      <w:pPr>
        <w:pBdr>
          <w:bottom w:val="single" w:sz="4" w:space="31" w:color="FFFFFF"/>
        </w:pBdr>
        <w:spacing w:before="120"/>
        <w:ind w:firstLine="720"/>
        <w:jc w:val="both"/>
        <w:rPr>
          <w:b/>
          <w:sz w:val="28"/>
          <w:szCs w:val="28"/>
          <w:lang w:val="nl-NL"/>
        </w:rPr>
      </w:pPr>
      <w:r w:rsidRPr="004B2526">
        <w:rPr>
          <w:b/>
          <w:sz w:val="28"/>
          <w:szCs w:val="28"/>
          <w:lang w:val="de-DE"/>
        </w:rPr>
        <w:t>2</w:t>
      </w:r>
      <w:r w:rsidR="003279FF" w:rsidRPr="004B2526">
        <w:rPr>
          <w:b/>
          <w:sz w:val="28"/>
          <w:szCs w:val="28"/>
          <w:lang w:val="de-DE"/>
        </w:rPr>
        <w:t xml:space="preserve">. </w:t>
      </w:r>
      <w:r w:rsidR="003279FF" w:rsidRPr="004B2526">
        <w:rPr>
          <w:b/>
          <w:sz w:val="28"/>
          <w:szCs w:val="28"/>
          <w:lang w:val="nl-NL"/>
        </w:rPr>
        <w:t>Nội dung cơ bản của Dự thảo Quyết định</w:t>
      </w:r>
    </w:p>
    <w:p w14:paraId="14F36D5A" w14:textId="57428D23" w:rsidR="00BA04B7" w:rsidRPr="004B2526" w:rsidRDefault="00BA04B7" w:rsidP="00BA04B7">
      <w:pPr>
        <w:pBdr>
          <w:bottom w:val="single" w:sz="4" w:space="31" w:color="FFFFFF"/>
        </w:pBdr>
        <w:spacing w:before="120"/>
        <w:ind w:firstLine="720"/>
        <w:jc w:val="both"/>
        <w:rPr>
          <w:b/>
          <w:sz w:val="28"/>
          <w:szCs w:val="28"/>
          <w:lang w:val="nl-NL"/>
        </w:rPr>
      </w:pPr>
      <w:r w:rsidRPr="004B2526">
        <w:rPr>
          <w:sz w:val="28"/>
          <w:szCs w:val="28"/>
          <w:lang w:val="nl-NL"/>
        </w:rPr>
        <w:t>- Quy định nguyên tắc phân cấp, phân công trách nhiệm quản lý nhà nước về bảo vệ môi trường trên địa bàn tỉnh.</w:t>
      </w:r>
    </w:p>
    <w:p w14:paraId="22B313AD" w14:textId="7C7879E5" w:rsidR="00BA04B7" w:rsidRPr="004B2526" w:rsidRDefault="00BA04B7" w:rsidP="00BA04B7">
      <w:pPr>
        <w:pBdr>
          <w:bottom w:val="single" w:sz="4" w:space="31" w:color="FFFFFF"/>
        </w:pBdr>
        <w:spacing w:before="120"/>
        <w:ind w:firstLine="720"/>
        <w:jc w:val="both"/>
        <w:rPr>
          <w:b/>
          <w:sz w:val="28"/>
          <w:szCs w:val="28"/>
          <w:lang w:val="nl-NL"/>
        </w:rPr>
      </w:pPr>
      <w:r w:rsidRPr="004B2526">
        <w:rPr>
          <w:sz w:val="28"/>
          <w:szCs w:val="28"/>
          <w:lang w:val="nl-NL"/>
        </w:rPr>
        <w:t>- Phân định trách nhiệm quản lý đối tượng bảo vệ môi trường giữa Sở Nông nghiệp và Môi trường, Ban Quản lý các khu công nghiệp tỉnh và Ủy ban nhân dân cấp xã.</w:t>
      </w:r>
    </w:p>
    <w:p w14:paraId="49D01974" w14:textId="77777777" w:rsidR="00D130AB" w:rsidRPr="004B2526" w:rsidRDefault="00BA04B7" w:rsidP="00D130AB">
      <w:pPr>
        <w:pBdr>
          <w:bottom w:val="single" w:sz="4" w:space="31" w:color="FFFFFF"/>
        </w:pBdr>
        <w:spacing w:before="120"/>
        <w:ind w:firstLine="720"/>
        <w:jc w:val="both"/>
        <w:rPr>
          <w:b/>
          <w:sz w:val="28"/>
          <w:szCs w:val="28"/>
          <w:lang w:val="nl-NL"/>
        </w:rPr>
      </w:pPr>
      <w:r w:rsidRPr="004B2526">
        <w:rPr>
          <w:sz w:val="28"/>
          <w:szCs w:val="28"/>
          <w:lang w:val="nl-NL"/>
        </w:rPr>
        <w:t>- Quy định trách nhiệm của các cơ quan, đơn vị trong các lĩnh vực:</w:t>
      </w:r>
    </w:p>
    <w:p w14:paraId="3F7A4926" w14:textId="5F954F43" w:rsidR="00D130AB" w:rsidRPr="004B2526" w:rsidRDefault="00D130AB" w:rsidP="00D130AB">
      <w:pPr>
        <w:pBdr>
          <w:bottom w:val="single" w:sz="4" w:space="31" w:color="FFFFFF"/>
        </w:pBdr>
        <w:spacing w:before="120"/>
        <w:ind w:firstLine="720"/>
        <w:jc w:val="both"/>
        <w:rPr>
          <w:b/>
          <w:sz w:val="28"/>
          <w:szCs w:val="28"/>
          <w:lang w:val="nl-NL"/>
        </w:rPr>
      </w:pPr>
      <w:r w:rsidRPr="004B2526">
        <w:rPr>
          <w:sz w:val="28"/>
          <w:szCs w:val="28"/>
          <w:lang w:val="en-US"/>
        </w:rPr>
        <w:lastRenderedPageBreak/>
        <w:t xml:space="preserve">+ </w:t>
      </w:r>
      <w:r w:rsidRPr="004B2526">
        <w:rPr>
          <w:sz w:val="28"/>
          <w:szCs w:val="28"/>
        </w:rPr>
        <w:t>Quản lý nguồn thải và kiểm soát ô nhiễm môi trường.</w:t>
      </w:r>
    </w:p>
    <w:p w14:paraId="2614C1A1" w14:textId="124E9FED" w:rsidR="00D130AB" w:rsidRPr="004B2526" w:rsidRDefault="00D130AB" w:rsidP="00D130AB">
      <w:pPr>
        <w:pBdr>
          <w:bottom w:val="single" w:sz="4" w:space="31" w:color="FFFFFF"/>
        </w:pBdr>
        <w:spacing w:before="120"/>
        <w:ind w:firstLine="720"/>
        <w:jc w:val="both"/>
        <w:rPr>
          <w:b/>
          <w:sz w:val="28"/>
          <w:szCs w:val="28"/>
          <w:lang w:val="nl-NL"/>
        </w:rPr>
      </w:pPr>
      <w:r w:rsidRPr="004B2526">
        <w:rPr>
          <w:sz w:val="28"/>
          <w:szCs w:val="28"/>
          <w:lang w:val="en-US"/>
        </w:rPr>
        <w:t>+ Tiếp nhận, xử lý phản ánh, kiến nghị về bảo vệ môi trường.</w:t>
      </w:r>
    </w:p>
    <w:p w14:paraId="59D19167" w14:textId="32BD4ABE" w:rsidR="00D130AB" w:rsidRPr="004B2526" w:rsidRDefault="00D130AB" w:rsidP="00D130AB">
      <w:pPr>
        <w:pBdr>
          <w:bottom w:val="single" w:sz="4" w:space="31" w:color="FFFFFF"/>
        </w:pBdr>
        <w:spacing w:before="120"/>
        <w:ind w:firstLine="720"/>
        <w:jc w:val="both"/>
        <w:rPr>
          <w:b/>
          <w:sz w:val="28"/>
          <w:szCs w:val="28"/>
          <w:lang w:val="nl-NL"/>
        </w:rPr>
      </w:pPr>
      <w:r w:rsidRPr="004B2526">
        <w:rPr>
          <w:sz w:val="28"/>
          <w:szCs w:val="28"/>
        </w:rPr>
        <w:t xml:space="preserve"> </w:t>
      </w:r>
      <w:r w:rsidRPr="004B2526">
        <w:rPr>
          <w:sz w:val="28"/>
          <w:szCs w:val="28"/>
          <w:lang w:val="en-US"/>
        </w:rPr>
        <w:t>+ Kiểm tra, giám sát việc chấp hành pháp luật về bảo vệ môi trường.</w:t>
      </w:r>
    </w:p>
    <w:p w14:paraId="6DC7800E" w14:textId="68614B29" w:rsidR="00D130AB" w:rsidRPr="004B2526" w:rsidRDefault="00D130AB" w:rsidP="00D130AB">
      <w:pPr>
        <w:pBdr>
          <w:bottom w:val="single" w:sz="4" w:space="31" w:color="FFFFFF"/>
        </w:pBdr>
        <w:spacing w:before="120"/>
        <w:ind w:firstLine="720"/>
        <w:jc w:val="both"/>
        <w:rPr>
          <w:b/>
          <w:sz w:val="28"/>
          <w:szCs w:val="28"/>
          <w:lang w:val="nl-NL"/>
        </w:rPr>
      </w:pPr>
      <w:r w:rsidRPr="004B2526">
        <w:rPr>
          <w:sz w:val="28"/>
          <w:szCs w:val="28"/>
          <w:lang w:val="en-US"/>
        </w:rPr>
        <w:t xml:space="preserve">+ </w:t>
      </w:r>
      <w:r w:rsidRPr="004B2526">
        <w:rPr>
          <w:sz w:val="28"/>
          <w:szCs w:val="28"/>
        </w:rPr>
        <w:t>Phòng ngừa, ứng phó sự cố môi trường.</w:t>
      </w:r>
    </w:p>
    <w:p w14:paraId="7FF973CB" w14:textId="047439B5" w:rsidR="00D130AB" w:rsidRPr="004B2526" w:rsidRDefault="00D130AB" w:rsidP="00D130AB">
      <w:pPr>
        <w:pBdr>
          <w:bottom w:val="single" w:sz="4" w:space="31" w:color="FFFFFF"/>
        </w:pBdr>
        <w:spacing w:before="120"/>
        <w:ind w:firstLine="720"/>
        <w:jc w:val="both"/>
        <w:rPr>
          <w:b/>
          <w:sz w:val="28"/>
          <w:szCs w:val="28"/>
          <w:lang w:val="nl-NL"/>
        </w:rPr>
      </w:pPr>
      <w:r w:rsidRPr="004B2526">
        <w:rPr>
          <w:sz w:val="28"/>
          <w:szCs w:val="28"/>
          <w:lang w:val="en-US"/>
        </w:rPr>
        <w:t>+ Quản lý chất thải rắn sinh hoạt</w:t>
      </w:r>
    </w:p>
    <w:p w14:paraId="06CC2FF7" w14:textId="3873F73E" w:rsidR="00D130AB" w:rsidRPr="004B2526" w:rsidRDefault="00D130AB" w:rsidP="00D130AB">
      <w:pPr>
        <w:pBdr>
          <w:bottom w:val="single" w:sz="4" w:space="31" w:color="FFFFFF"/>
        </w:pBdr>
        <w:spacing w:before="120"/>
        <w:ind w:firstLine="720"/>
        <w:jc w:val="both"/>
        <w:rPr>
          <w:b/>
          <w:sz w:val="28"/>
          <w:szCs w:val="28"/>
          <w:lang w:val="nl-NL"/>
        </w:rPr>
      </w:pPr>
      <w:r w:rsidRPr="004B2526">
        <w:rPr>
          <w:sz w:val="28"/>
          <w:szCs w:val="28"/>
          <w:lang w:val="en-US"/>
        </w:rPr>
        <w:t xml:space="preserve">+ </w:t>
      </w:r>
      <w:r w:rsidRPr="004B2526">
        <w:rPr>
          <w:sz w:val="28"/>
          <w:szCs w:val="28"/>
        </w:rPr>
        <w:t>Thu phí bảo vệ môi trường đối với nước thải công nghiệp, phí bảo vệ môi trường đối với khí thải.</w:t>
      </w:r>
    </w:p>
    <w:p w14:paraId="0660C60A" w14:textId="77777777" w:rsidR="003279FF" w:rsidRPr="004B2526" w:rsidRDefault="003279FF" w:rsidP="00BA04B7">
      <w:pPr>
        <w:pBdr>
          <w:bottom w:val="single" w:sz="4" w:space="31" w:color="FFFFFF"/>
        </w:pBdr>
        <w:spacing w:before="120"/>
        <w:ind w:firstLine="720"/>
        <w:jc w:val="both"/>
        <w:rPr>
          <w:i/>
          <w:sz w:val="28"/>
          <w:szCs w:val="28"/>
        </w:rPr>
      </w:pPr>
      <w:r w:rsidRPr="004B2526">
        <w:rPr>
          <w:i/>
          <w:sz w:val="28"/>
          <w:szCs w:val="28"/>
          <w:lang w:val="vi-VN"/>
        </w:rPr>
        <w:t>(</w:t>
      </w:r>
      <w:r w:rsidRPr="004B2526">
        <w:rPr>
          <w:i/>
          <w:sz w:val="28"/>
          <w:szCs w:val="28"/>
        </w:rPr>
        <w:t>Chi tiết c</w:t>
      </w:r>
      <w:r w:rsidRPr="004B2526">
        <w:rPr>
          <w:i/>
          <w:sz w:val="28"/>
          <w:szCs w:val="28"/>
          <w:lang w:val="vi-VN"/>
        </w:rPr>
        <w:t xml:space="preserve">ó dự thảo </w:t>
      </w:r>
      <w:r w:rsidRPr="004B2526">
        <w:rPr>
          <w:i/>
          <w:sz w:val="28"/>
          <w:szCs w:val="28"/>
        </w:rPr>
        <w:t>Quyết định gửi</w:t>
      </w:r>
      <w:r w:rsidRPr="004B2526">
        <w:rPr>
          <w:i/>
          <w:sz w:val="28"/>
          <w:szCs w:val="28"/>
          <w:lang w:val="vi-VN"/>
        </w:rPr>
        <w:t xml:space="preserve"> kèm theo)</w:t>
      </w:r>
    </w:p>
    <w:p w14:paraId="426055ED" w14:textId="5DFEDC4A" w:rsidR="00331E49" w:rsidRPr="004B2526" w:rsidRDefault="003279FF" w:rsidP="00BA04B7">
      <w:pPr>
        <w:pBdr>
          <w:bottom w:val="single" w:sz="4" w:space="31" w:color="FFFFFF"/>
        </w:pBdr>
        <w:spacing w:before="120"/>
        <w:ind w:firstLine="720"/>
        <w:jc w:val="both"/>
        <w:rPr>
          <w:sz w:val="28"/>
          <w:szCs w:val="28"/>
          <w:lang w:val="da-DK"/>
        </w:rPr>
      </w:pPr>
      <w:r w:rsidRPr="004B2526">
        <w:rPr>
          <w:sz w:val="28"/>
          <w:szCs w:val="28"/>
          <w:lang w:val="da-DK"/>
        </w:rPr>
        <w:t>Hồ sơ gửi kèm theo Tờ trình này gồm có</w:t>
      </w:r>
      <w:r w:rsidR="008E288A" w:rsidRPr="004B2526">
        <w:rPr>
          <w:sz w:val="28"/>
          <w:szCs w:val="28"/>
        </w:rPr>
        <w:t>.</w:t>
      </w:r>
    </w:p>
    <w:p w14:paraId="1A72271C" w14:textId="573D8223" w:rsidR="009C0B54" w:rsidRPr="004B2526" w:rsidRDefault="009C0B54" w:rsidP="00BA04B7">
      <w:pPr>
        <w:pBdr>
          <w:bottom w:val="single" w:sz="4" w:space="31" w:color="FFFFFF"/>
        </w:pBdr>
        <w:spacing w:before="120"/>
        <w:ind w:firstLine="720"/>
        <w:jc w:val="both"/>
        <w:rPr>
          <w:sz w:val="28"/>
          <w:szCs w:val="28"/>
          <w:lang w:val="nl-NL"/>
        </w:rPr>
      </w:pPr>
      <w:r w:rsidRPr="004B2526">
        <w:rPr>
          <w:sz w:val="28"/>
          <w:szCs w:val="28"/>
          <w:lang w:val="nl-NL"/>
        </w:rPr>
        <w:t>- Dự thảo Quyết định ban hành “</w:t>
      </w:r>
      <w:r w:rsidR="00BA04B7" w:rsidRPr="004B2526">
        <w:rPr>
          <w:sz w:val="28"/>
          <w:szCs w:val="28"/>
          <w:lang w:val="da-DK"/>
        </w:rPr>
        <w:t>Quy định</w:t>
      </w:r>
      <w:r w:rsidR="00BA04B7" w:rsidRPr="004B2526">
        <w:rPr>
          <w:sz w:val="28"/>
          <w:szCs w:val="28"/>
        </w:rPr>
        <w:t xml:space="preserve"> phân cấp, phân công trách nhiệm trong lĩnh vực quản lý nhà nước về bảo vệ môi trường trên địa bàn tỉnh Thái Nguyên</w:t>
      </w:r>
      <w:r w:rsidRPr="004B2526">
        <w:rPr>
          <w:sz w:val="28"/>
          <w:szCs w:val="28"/>
          <w:lang w:val="nl-NL"/>
        </w:rPr>
        <w:t>” kèm theo Dự thảo “</w:t>
      </w:r>
      <w:r w:rsidR="00BA04B7" w:rsidRPr="004B2526">
        <w:rPr>
          <w:sz w:val="28"/>
          <w:szCs w:val="28"/>
          <w:lang w:val="da-DK"/>
        </w:rPr>
        <w:t>Quy định</w:t>
      </w:r>
      <w:r w:rsidR="00BA04B7" w:rsidRPr="004B2526">
        <w:rPr>
          <w:sz w:val="28"/>
          <w:szCs w:val="28"/>
        </w:rPr>
        <w:t xml:space="preserve"> phân cấp, phân công trách nhiệm trong lĩnh vực quản lý nhà nước về bảo vệ môi trường trên địa bàn tỉnh Thái Nguyên</w:t>
      </w:r>
      <w:r w:rsidRPr="004B2526">
        <w:rPr>
          <w:sz w:val="28"/>
          <w:szCs w:val="28"/>
          <w:lang w:val="nl-NL"/>
        </w:rPr>
        <w:t>”.</w:t>
      </w:r>
    </w:p>
    <w:p w14:paraId="28532A46" w14:textId="77777777" w:rsidR="009C0B54" w:rsidRPr="004B2526" w:rsidRDefault="009C0B54" w:rsidP="00BA04B7">
      <w:pPr>
        <w:pBdr>
          <w:bottom w:val="single" w:sz="4" w:space="31" w:color="FFFFFF"/>
        </w:pBdr>
        <w:spacing w:before="120"/>
        <w:ind w:firstLine="720"/>
        <w:jc w:val="both"/>
        <w:rPr>
          <w:sz w:val="28"/>
          <w:szCs w:val="28"/>
          <w:lang w:val="nl-NL"/>
        </w:rPr>
      </w:pPr>
      <w:r w:rsidRPr="004B2526">
        <w:rPr>
          <w:sz w:val="28"/>
          <w:szCs w:val="28"/>
          <w:lang w:val="nl-NL"/>
        </w:rPr>
        <w:t xml:space="preserve">-  Bản tổng hợp, giải trình, tiếp thu ý kiến góp ý của cơ quan, tổ chức; các văn bản góp ý. </w:t>
      </w:r>
    </w:p>
    <w:p w14:paraId="0E4122EF" w14:textId="77777777" w:rsidR="00D32C6B" w:rsidRPr="004B2526" w:rsidRDefault="009C0B54" w:rsidP="00BA04B7">
      <w:pPr>
        <w:pBdr>
          <w:bottom w:val="single" w:sz="4" w:space="31" w:color="FFFFFF"/>
        </w:pBdr>
        <w:spacing w:before="120"/>
        <w:ind w:firstLine="720"/>
        <w:jc w:val="both"/>
        <w:rPr>
          <w:sz w:val="28"/>
          <w:szCs w:val="28"/>
          <w:lang w:val="nl-NL"/>
        </w:rPr>
      </w:pPr>
      <w:r w:rsidRPr="004B2526">
        <w:rPr>
          <w:sz w:val="28"/>
          <w:szCs w:val="28"/>
          <w:lang w:val="nl-NL"/>
        </w:rPr>
        <w:t>- Báo cáo thẩm định, giải trình, tiếp thu ý kiến thẩm định.</w:t>
      </w:r>
    </w:p>
    <w:p w14:paraId="63F4D7F4" w14:textId="77777777" w:rsidR="008C5FC0" w:rsidRPr="004B2526" w:rsidRDefault="008C5FC0" w:rsidP="00BA04B7">
      <w:pPr>
        <w:pBdr>
          <w:bottom w:val="single" w:sz="4" w:space="31" w:color="FFFFFF"/>
        </w:pBdr>
        <w:spacing w:before="120"/>
        <w:ind w:firstLine="720"/>
        <w:jc w:val="both"/>
        <w:rPr>
          <w:b/>
          <w:bCs/>
          <w:sz w:val="28"/>
          <w:szCs w:val="28"/>
          <w:lang w:val="da-DK"/>
        </w:rPr>
      </w:pPr>
      <w:r w:rsidRPr="004B2526">
        <w:rPr>
          <w:b/>
          <w:bCs/>
          <w:sz w:val="28"/>
          <w:szCs w:val="28"/>
          <w:lang w:val="da-DK"/>
        </w:rPr>
        <w:t>V. DỰ KIẾN NGUỒN LỰC, ĐIỀU KIỆN BẢO ĐẢM CHO VIỆC THI HÀNH VĂN BẢN VÀ THỜI GIAN TRÌNH BAN HÀNH</w:t>
      </w:r>
    </w:p>
    <w:p w14:paraId="430D8BA0" w14:textId="77777777" w:rsidR="008C5FC0" w:rsidRPr="004B2526" w:rsidRDefault="008C5FC0" w:rsidP="00BA04B7">
      <w:pPr>
        <w:pBdr>
          <w:bottom w:val="single" w:sz="4" w:space="31" w:color="FFFFFF"/>
        </w:pBdr>
        <w:spacing w:before="120"/>
        <w:ind w:firstLine="720"/>
        <w:jc w:val="both"/>
        <w:rPr>
          <w:b/>
          <w:bCs/>
          <w:sz w:val="28"/>
          <w:szCs w:val="28"/>
          <w:lang w:val="da-DK"/>
        </w:rPr>
      </w:pPr>
      <w:r w:rsidRPr="004B2526">
        <w:rPr>
          <w:sz w:val="28"/>
          <w:szCs w:val="28"/>
          <w:lang w:val="da-DK"/>
        </w:rPr>
        <w:t>1. Dự kiến nguồn lực</w:t>
      </w:r>
    </w:p>
    <w:p w14:paraId="79B246BF" w14:textId="77777777" w:rsidR="008C5FC0" w:rsidRPr="004B2526" w:rsidRDefault="008C5FC0" w:rsidP="00BA04B7">
      <w:pPr>
        <w:pBdr>
          <w:bottom w:val="single" w:sz="4" w:space="31" w:color="FFFFFF"/>
        </w:pBdr>
        <w:spacing w:before="120"/>
        <w:ind w:firstLine="720"/>
        <w:jc w:val="both"/>
        <w:rPr>
          <w:b/>
          <w:bCs/>
          <w:sz w:val="28"/>
          <w:szCs w:val="28"/>
          <w:lang w:val="da-DK"/>
        </w:rPr>
      </w:pPr>
      <w:r w:rsidRPr="004B2526">
        <w:rPr>
          <w:spacing w:val="-8"/>
          <w:sz w:val="28"/>
          <w:szCs w:val="28"/>
          <w:lang w:val="da-DK"/>
        </w:rPr>
        <w:t>Nguồn lực thực hiện từ nguồn ngân sách nhà nước và các nguồn hợp pháp khác.</w:t>
      </w:r>
    </w:p>
    <w:p w14:paraId="4751147B" w14:textId="78C2A662" w:rsidR="008C5FC0" w:rsidRPr="004B2526" w:rsidRDefault="008C5FC0" w:rsidP="00BA04B7">
      <w:pPr>
        <w:pBdr>
          <w:bottom w:val="single" w:sz="4" w:space="31" w:color="FFFFFF"/>
        </w:pBdr>
        <w:spacing w:before="120"/>
        <w:ind w:firstLine="720"/>
        <w:jc w:val="both"/>
        <w:rPr>
          <w:sz w:val="28"/>
          <w:szCs w:val="28"/>
          <w:lang w:val="da-DK"/>
        </w:rPr>
      </w:pPr>
      <w:r w:rsidRPr="004B2526">
        <w:rPr>
          <w:sz w:val="28"/>
          <w:szCs w:val="28"/>
          <w:lang w:val="da-DK"/>
        </w:rPr>
        <w:t xml:space="preserve">2. Thời gian trình ban hành: Tháng </w:t>
      </w:r>
      <w:r w:rsidR="00BA04B7" w:rsidRPr="004B2526">
        <w:rPr>
          <w:sz w:val="28"/>
          <w:szCs w:val="28"/>
          <w:lang w:val="da-DK"/>
        </w:rPr>
        <w:t>8</w:t>
      </w:r>
      <w:r w:rsidRPr="004B2526">
        <w:rPr>
          <w:sz w:val="28"/>
          <w:szCs w:val="28"/>
          <w:lang w:val="da-DK"/>
        </w:rPr>
        <w:t>/2026.</w:t>
      </w:r>
    </w:p>
    <w:p w14:paraId="27FC8F45" w14:textId="40659792" w:rsidR="00ED6B32" w:rsidRPr="004B2526" w:rsidRDefault="008C5FC0" w:rsidP="00BA04B7">
      <w:pPr>
        <w:pBdr>
          <w:bottom w:val="single" w:sz="4" w:space="31" w:color="FFFFFF"/>
        </w:pBdr>
        <w:spacing w:before="120"/>
        <w:ind w:firstLine="720"/>
        <w:jc w:val="both"/>
        <w:rPr>
          <w:bCs/>
          <w:iCs/>
          <w:sz w:val="28"/>
          <w:szCs w:val="28"/>
          <w:lang w:val="en-US"/>
        </w:rPr>
      </w:pPr>
      <w:r w:rsidRPr="004B2526">
        <w:rPr>
          <w:bCs/>
          <w:iCs/>
          <w:spacing w:val="-2"/>
          <w:sz w:val="28"/>
          <w:szCs w:val="28"/>
        </w:rPr>
        <w:t xml:space="preserve">Nội dung tham mưu đầy đủ cơ sở pháp lý theo đúng quy định của pháp luật; đảm bảo đúng trình tự, thủ tục, đúng thẩm quyền, số liệu đảm bảo chính xác và đủ điều kiện để ban hành theo quy định của pháp luật và quy chế làm việc; Thủ trưởng cơ quan trình và người ký trình chịu trách nhiệm trước </w:t>
      </w:r>
      <w:r w:rsidRPr="004B2526">
        <w:rPr>
          <w:rFonts w:eastAsia="Calibri"/>
          <w:sz w:val="28"/>
          <w:szCs w:val="28"/>
        </w:rPr>
        <w:t>UBND</w:t>
      </w:r>
      <w:r w:rsidRPr="004B2526">
        <w:rPr>
          <w:bCs/>
          <w:iCs/>
          <w:spacing w:val="-2"/>
          <w:sz w:val="28"/>
          <w:szCs w:val="28"/>
        </w:rPr>
        <w:t xml:space="preserve"> tỉnh và trước pháp luật về nội dung tham mưu</w:t>
      </w:r>
      <w:r w:rsidRPr="004B2526">
        <w:rPr>
          <w:bCs/>
          <w:iCs/>
          <w:sz w:val="28"/>
          <w:szCs w:val="28"/>
          <w:lang w:val="vi-VN"/>
        </w:rPr>
        <w:t>.</w:t>
      </w:r>
      <w:r w:rsidRPr="004B2526">
        <w:rPr>
          <w:bCs/>
          <w:iCs/>
          <w:sz w:val="28"/>
          <w:szCs w:val="28"/>
        </w:rPr>
        <w:t xml:space="preserve"> </w:t>
      </w:r>
    </w:p>
    <w:p w14:paraId="1773E632" w14:textId="3B904039" w:rsidR="00F44063" w:rsidRPr="004B2526" w:rsidRDefault="008C5FC0" w:rsidP="00BA04B7">
      <w:pPr>
        <w:pBdr>
          <w:bottom w:val="single" w:sz="4" w:space="31" w:color="FFFFFF"/>
        </w:pBdr>
        <w:spacing w:before="120"/>
        <w:ind w:firstLine="720"/>
        <w:jc w:val="both"/>
        <w:rPr>
          <w:sz w:val="28"/>
          <w:szCs w:val="28"/>
          <w:lang w:val="nl-NL"/>
        </w:rPr>
      </w:pPr>
      <w:r w:rsidRPr="004B2526">
        <w:rPr>
          <w:sz w:val="28"/>
          <w:szCs w:val="28"/>
          <w:lang w:val="da-DK"/>
        </w:rPr>
        <w:t>Sở Nông nghiệp và Môi trường kính trình UBND tỉnh xem xét, quyết định</w:t>
      </w:r>
      <w:r w:rsidR="00E757C3" w:rsidRPr="004B2526">
        <w:rPr>
          <w:sz w:val="28"/>
          <w:szCs w:val="28"/>
        </w:rPr>
        <w:t>.</w:t>
      </w:r>
      <w:r w:rsidR="009E56FE" w:rsidRPr="004B2526">
        <w:rPr>
          <w:sz w:val="28"/>
          <w:szCs w:val="28"/>
        </w:rPr>
        <w:t>/</w:t>
      </w:r>
      <w:r w:rsidR="006A71D9" w:rsidRPr="004B2526">
        <w:rPr>
          <w:sz w:val="28"/>
          <w:szCs w:val="28"/>
        </w:rPr>
        <w:t xml:space="preserve">. </w:t>
      </w:r>
    </w:p>
    <w:tbl>
      <w:tblPr>
        <w:tblW w:w="9300" w:type="dxa"/>
        <w:jc w:val="center"/>
        <w:tblLook w:val="01E0" w:firstRow="1" w:lastRow="1" w:firstColumn="1" w:lastColumn="1" w:noHBand="0" w:noVBand="0"/>
      </w:tblPr>
      <w:tblGrid>
        <w:gridCol w:w="4853"/>
        <w:gridCol w:w="4447"/>
      </w:tblGrid>
      <w:tr w:rsidR="00D32C6B" w:rsidRPr="004B2526" w14:paraId="052D39CA" w14:textId="77777777" w:rsidTr="008B4F1B">
        <w:trPr>
          <w:trHeight w:val="2981"/>
          <w:jc w:val="center"/>
        </w:trPr>
        <w:tc>
          <w:tcPr>
            <w:tcW w:w="4853" w:type="dxa"/>
          </w:tcPr>
          <w:p w14:paraId="0E24E692" w14:textId="77777777" w:rsidR="00D32C6B" w:rsidRPr="004B2526" w:rsidRDefault="00D32C6B" w:rsidP="008B4F1B">
            <w:pPr>
              <w:rPr>
                <w:b/>
                <w:i/>
                <w:sz w:val="24"/>
                <w:lang w:val="it-IT" w:eastAsia="ko-KR"/>
              </w:rPr>
            </w:pPr>
            <w:r w:rsidRPr="004B2526">
              <w:rPr>
                <w:b/>
                <w:i/>
                <w:sz w:val="24"/>
                <w:lang w:val="it-IT" w:eastAsia="ko-KR"/>
              </w:rPr>
              <w:t>Nơi nhận:</w:t>
            </w:r>
          </w:p>
          <w:p w14:paraId="38AE207E" w14:textId="77777777" w:rsidR="00D32C6B" w:rsidRPr="004B2526" w:rsidRDefault="00D32C6B" w:rsidP="008B4F1B">
            <w:pPr>
              <w:rPr>
                <w:lang w:val="it-IT" w:eastAsia="ko-KR"/>
              </w:rPr>
            </w:pPr>
            <w:r w:rsidRPr="004B2526">
              <w:rPr>
                <w:lang w:val="it-IT" w:eastAsia="ko-KR"/>
              </w:rPr>
              <w:t>- Như trên;</w:t>
            </w:r>
          </w:p>
          <w:p w14:paraId="0B21571F" w14:textId="66A43E03" w:rsidR="00D32C6B" w:rsidRPr="004B2526" w:rsidRDefault="00D32C6B" w:rsidP="008B4F1B">
            <w:pPr>
              <w:rPr>
                <w:lang w:val="it-IT" w:eastAsia="ko-KR"/>
              </w:rPr>
            </w:pPr>
            <w:r w:rsidRPr="004B2526">
              <w:rPr>
                <w:lang w:val="it-IT" w:eastAsia="ko-KR"/>
              </w:rPr>
              <w:t>- Sở Tư pháp;</w:t>
            </w:r>
          </w:p>
          <w:p w14:paraId="1917EF78" w14:textId="1BF6527B" w:rsidR="00D32C6B" w:rsidRPr="004B2526" w:rsidRDefault="00D32C6B" w:rsidP="008B4F1B">
            <w:pPr>
              <w:rPr>
                <w:lang w:val="it-IT" w:eastAsia="ko-KR"/>
              </w:rPr>
            </w:pPr>
            <w:r w:rsidRPr="004B2526">
              <w:rPr>
                <w:lang w:val="it-IT" w:eastAsia="ko-KR"/>
              </w:rPr>
              <w:t>- Giám đốc Sở (</w:t>
            </w:r>
            <w:r w:rsidR="009B4598" w:rsidRPr="004B2526">
              <w:rPr>
                <w:lang w:val="it-IT" w:eastAsia="ko-KR"/>
              </w:rPr>
              <w:t>B</w:t>
            </w:r>
            <w:r w:rsidRPr="004B2526">
              <w:rPr>
                <w:lang w:val="it-IT" w:eastAsia="ko-KR"/>
              </w:rPr>
              <w:t>áo cáo);</w:t>
            </w:r>
          </w:p>
          <w:p w14:paraId="464A92B4" w14:textId="77777777" w:rsidR="00D32C6B" w:rsidRPr="004B2526" w:rsidRDefault="00D32C6B" w:rsidP="008B4F1B">
            <w:pPr>
              <w:jc w:val="both"/>
              <w:rPr>
                <w:lang w:val="it-IT"/>
              </w:rPr>
            </w:pPr>
            <w:r w:rsidRPr="004B2526">
              <w:rPr>
                <w:lang w:val="it-IT"/>
              </w:rPr>
              <w:t>- PGĐ Sở (Đ/c Minh);</w:t>
            </w:r>
          </w:p>
          <w:p w14:paraId="35EAE180" w14:textId="77777777" w:rsidR="00D32C6B" w:rsidRPr="004B2526" w:rsidRDefault="00D32C6B" w:rsidP="008B4F1B">
            <w:pPr>
              <w:jc w:val="both"/>
              <w:rPr>
                <w:lang w:val="it-IT"/>
              </w:rPr>
            </w:pPr>
            <w:r w:rsidRPr="004B2526">
              <w:rPr>
                <w:lang w:val="it-IT"/>
              </w:rPr>
              <w:t>- Lưu: VT, BVMT.</w:t>
            </w:r>
          </w:p>
          <w:p w14:paraId="0ED9CABD" w14:textId="743684A6" w:rsidR="00D32C6B" w:rsidRPr="004B2526" w:rsidRDefault="00D32C6B" w:rsidP="008B4F1B">
            <w:pPr>
              <w:jc w:val="both"/>
              <w:rPr>
                <w:sz w:val="18"/>
                <w:lang w:val="it-IT"/>
              </w:rPr>
            </w:pPr>
            <w:r w:rsidRPr="004B2526">
              <w:rPr>
                <w:sz w:val="18"/>
                <w:lang w:val="it-IT"/>
              </w:rPr>
              <w:t xml:space="preserve">               </w:t>
            </w:r>
            <w:r w:rsidR="00BA04B7" w:rsidRPr="004B2526">
              <w:rPr>
                <w:sz w:val="18"/>
                <w:lang w:val="it-IT"/>
              </w:rPr>
              <w:t>Hanhph0</w:t>
            </w:r>
            <w:r w:rsidRPr="004B2526">
              <w:rPr>
                <w:sz w:val="18"/>
                <w:lang w:val="it-IT"/>
              </w:rPr>
              <w:t>6.</w:t>
            </w:r>
          </w:p>
          <w:p w14:paraId="544362F7" w14:textId="77777777" w:rsidR="00D32C6B" w:rsidRPr="004B2526" w:rsidRDefault="00D32C6B" w:rsidP="008B4F1B">
            <w:pPr>
              <w:jc w:val="both"/>
              <w:rPr>
                <w:lang w:val="it-IT"/>
              </w:rPr>
            </w:pPr>
          </w:p>
        </w:tc>
        <w:tc>
          <w:tcPr>
            <w:tcW w:w="4447" w:type="dxa"/>
          </w:tcPr>
          <w:p w14:paraId="38388150" w14:textId="77777777" w:rsidR="00D32C6B" w:rsidRPr="004B2526" w:rsidRDefault="00D32C6B" w:rsidP="008B4F1B">
            <w:pPr>
              <w:jc w:val="center"/>
              <w:rPr>
                <w:b/>
                <w:sz w:val="28"/>
                <w:szCs w:val="28"/>
                <w:lang w:val="it-IT"/>
              </w:rPr>
            </w:pPr>
            <w:r w:rsidRPr="004B2526">
              <w:rPr>
                <w:b/>
                <w:sz w:val="28"/>
                <w:szCs w:val="28"/>
                <w:lang w:val="it-IT"/>
              </w:rPr>
              <w:t>KT. GIÁM ĐỐC</w:t>
            </w:r>
          </w:p>
          <w:p w14:paraId="6AC59CE5" w14:textId="77777777" w:rsidR="00D32C6B" w:rsidRPr="004B2526" w:rsidRDefault="00D32C6B" w:rsidP="008B4F1B">
            <w:pPr>
              <w:jc w:val="center"/>
              <w:rPr>
                <w:sz w:val="28"/>
                <w:szCs w:val="28"/>
                <w:lang w:val="it-IT"/>
              </w:rPr>
            </w:pPr>
            <w:r w:rsidRPr="004B2526">
              <w:rPr>
                <w:b/>
                <w:sz w:val="28"/>
                <w:szCs w:val="28"/>
                <w:lang w:val="it-IT"/>
              </w:rPr>
              <w:t>PHÓ GIÁM ĐỐC</w:t>
            </w:r>
          </w:p>
          <w:p w14:paraId="3A20FE4B" w14:textId="77777777" w:rsidR="00D32C6B" w:rsidRPr="004B2526" w:rsidRDefault="00D32C6B" w:rsidP="008B4F1B">
            <w:pPr>
              <w:jc w:val="center"/>
              <w:rPr>
                <w:sz w:val="28"/>
                <w:szCs w:val="28"/>
                <w:lang w:val="it-IT"/>
              </w:rPr>
            </w:pPr>
          </w:p>
          <w:p w14:paraId="1EC85BE3" w14:textId="77777777" w:rsidR="00D32C6B" w:rsidRPr="004B2526" w:rsidRDefault="00D32C6B" w:rsidP="008B4F1B">
            <w:pPr>
              <w:jc w:val="center"/>
              <w:rPr>
                <w:sz w:val="28"/>
                <w:szCs w:val="28"/>
                <w:lang w:val="it-IT"/>
              </w:rPr>
            </w:pPr>
          </w:p>
          <w:p w14:paraId="0779E8BD" w14:textId="77777777" w:rsidR="00D32C6B" w:rsidRPr="004B2526" w:rsidRDefault="00D32C6B" w:rsidP="008B4F1B">
            <w:pPr>
              <w:jc w:val="center"/>
              <w:rPr>
                <w:sz w:val="28"/>
                <w:szCs w:val="28"/>
                <w:lang w:val="it-IT"/>
              </w:rPr>
            </w:pPr>
          </w:p>
          <w:p w14:paraId="6AE242E5" w14:textId="77777777" w:rsidR="00D32C6B" w:rsidRPr="004B2526" w:rsidRDefault="00D32C6B" w:rsidP="008B4F1B">
            <w:pPr>
              <w:spacing w:before="600"/>
              <w:jc w:val="center"/>
              <w:rPr>
                <w:b/>
                <w:lang w:val="en-US"/>
              </w:rPr>
            </w:pPr>
            <w:r w:rsidRPr="004B2526">
              <w:rPr>
                <w:b/>
                <w:sz w:val="28"/>
                <w:szCs w:val="28"/>
                <w:lang w:val="vi-VN"/>
              </w:rPr>
              <w:t xml:space="preserve">Nguyễn </w:t>
            </w:r>
            <w:r w:rsidRPr="004B2526">
              <w:rPr>
                <w:b/>
                <w:sz w:val="28"/>
                <w:szCs w:val="28"/>
                <w:lang w:val="en-US"/>
              </w:rPr>
              <w:t>Văn Minh</w:t>
            </w:r>
          </w:p>
        </w:tc>
      </w:tr>
    </w:tbl>
    <w:p w14:paraId="5452B958" w14:textId="77777777" w:rsidR="00C953A1" w:rsidRPr="004B2526" w:rsidRDefault="00C953A1" w:rsidP="00FF437F">
      <w:pPr>
        <w:jc w:val="both"/>
        <w:rPr>
          <w:sz w:val="28"/>
          <w:szCs w:val="28"/>
          <w:lang w:val="en-US"/>
        </w:rPr>
      </w:pPr>
    </w:p>
    <w:p w14:paraId="0EDEEA24" w14:textId="77777777" w:rsidR="008E1A09" w:rsidRPr="004B2526" w:rsidRDefault="008E1A09" w:rsidP="009E4FAF">
      <w:pPr>
        <w:jc w:val="center"/>
        <w:rPr>
          <w:b/>
          <w:bCs/>
          <w:lang w:val="vi-VN"/>
        </w:rPr>
      </w:pPr>
    </w:p>
    <w:p w14:paraId="50E92FC4" w14:textId="0CA7134E" w:rsidR="00A0259F" w:rsidRPr="004B2526" w:rsidRDefault="00A0259F">
      <w:pPr>
        <w:widowControl/>
        <w:autoSpaceDE/>
        <w:autoSpaceDN/>
        <w:spacing w:after="160" w:line="259" w:lineRule="auto"/>
        <w:rPr>
          <w:b/>
          <w:bCs/>
          <w:lang w:val="en-US"/>
        </w:rPr>
      </w:pPr>
    </w:p>
    <w:p w14:paraId="07845883" w14:textId="77777777" w:rsidR="000750D4" w:rsidRPr="004B2526" w:rsidRDefault="000750D4">
      <w:pPr>
        <w:widowControl/>
        <w:autoSpaceDE/>
        <w:autoSpaceDN/>
        <w:spacing w:after="160" w:line="259" w:lineRule="auto"/>
        <w:rPr>
          <w:b/>
          <w:bCs/>
          <w:lang w:val="en-US"/>
        </w:rPr>
      </w:pPr>
    </w:p>
    <w:p w14:paraId="089D87B6" w14:textId="77777777" w:rsidR="000750D4" w:rsidRPr="004B2526" w:rsidRDefault="000750D4">
      <w:pPr>
        <w:widowControl/>
        <w:autoSpaceDE/>
        <w:autoSpaceDN/>
        <w:spacing w:after="160" w:line="259" w:lineRule="auto"/>
        <w:rPr>
          <w:b/>
          <w:bCs/>
          <w:lang w:val="en-US"/>
        </w:rPr>
      </w:pPr>
    </w:p>
    <w:p w14:paraId="325D7CDB" w14:textId="77777777" w:rsidR="000750D4" w:rsidRPr="004B2526" w:rsidRDefault="000750D4">
      <w:pPr>
        <w:widowControl/>
        <w:autoSpaceDE/>
        <w:autoSpaceDN/>
        <w:spacing w:after="160" w:line="259" w:lineRule="auto"/>
        <w:rPr>
          <w:b/>
          <w:bCs/>
          <w:lang w:val="en-US"/>
        </w:rPr>
      </w:pPr>
    </w:p>
    <w:p w14:paraId="541EEBB6" w14:textId="77777777" w:rsidR="000750D4" w:rsidRPr="004B2526" w:rsidRDefault="000750D4">
      <w:pPr>
        <w:widowControl/>
        <w:autoSpaceDE/>
        <w:autoSpaceDN/>
        <w:spacing w:after="160" w:line="259" w:lineRule="auto"/>
        <w:rPr>
          <w:b/>
          <w:bCs/>
          <w:lang w:val="en-US"/>
        </w:rPr>
      </w:pPr>
    </w:p>
    <w:p w14:paraId="23943E20" w14:textId="77777777" w:rsidR="000750D4" w:rsidRPr="004B2526" w:rsidRDefault="000750D4">
      <w:pPr>
        <w:widowControl/>
        <w:autoSpaceDE/>
        <w:autoSpaceDN/>
        <w:spacing w:after="160" w:line="259" w:lineRule="auto"/>
        <w:rPr>
          <w:b/>
          <w:bCs/>
          <w:lang w:val="en-US"/>
        </w:rPr>
      </w:pPr>
    </w:p>
    <w:p w14:paraId="0695DDD9" w14:textId="77777777" w:rsidR="000750D4" w:rsidRPr="004B2526" w:rsidRDefault="000750D4">
      <w:pPr>
        <w:widowControl/>
        <w:autoSpaceDE/>
        <w:autoSpaceDN/>
        <w:spacing w:after="160" w:line="259" w:lineRule="auto"/>
        <w:rPr>
          <w:b/>
          <w:bCs/>
          <w:lang w:val="en-US"/>
        </w:rPr>
      </w:pPr>
    </w:p>
    <w:sectPr w:rsidR="000750D4" w:rsidRPr="004B2526" w:rsidSect="00BA04B7">
      <w:headerReference w:type="default" r:id="rId8"/>
      <w:pgSz w:w="11907" w:h="16840" w:code="9"/>
      <w:pgMar w:top="1134" w:right="1134" w:bottom="1134" w:left="1701" w:header="680" w:footer="544"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DB26C" w14:textId="77777777" w:rsidR="00746DCA" w:rsidRDefault="00746DCA" w:rsidP="00843ABD">
      <w:r>
        <w:separator/>
      </w:r>
    </w:p>
  </w:endnote>
  <w:endnote w:type="continuationSeparator" w:id="0">
    <w:p w14:paraId="4990F1C7" w14:textId="77777777" w:rsidR="00746DCA" w:rsidRDefault="00746DCA" w:rsidP="0084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8B814" w14:textId="77777777" w:rsidR="00746DCA" w:rsidRDefault="00746DCA" w:rsidP="00843ABD">
      <w:r>
        <w:separator/>
      </w:r>
    </w:p>
  </w:footnote>
  <w:footnote w:type="continuationSeparator" w:id="0">
    <w:p w14:paraId="032738F8" w14:textId="77777777" w:rsidR="00746DCA" w:rsidRDefault="00746DCA" w:rsidP="00843ABD">
      <w:r>
        <w:continuationSeparator/>
      </w:r>
    </w:p>
  </w:footnote>
  <w:footnote w:id="1">
    <w:p w14:paraId="52758A6F" w14:textId="591DF3E0" w:rsidR="00BA04B7" w:rsidRDefault="00BA04B7" w:rsidP="00BA04B7">
      <w:pPr>
        <w:pStyle w:val="FootnoteText"/>
      </w:pPr>
      <w:r w:rsidRPr="000D7A5F">
        <w:rPr>
          <w:rStyle w:val="FootnoteReference"/>
        </w:rPr>
        <w:footnoteRef/>
      </w:r>
      <w:r w:rsidRPr="000D7A5F">
        <w:t xml:space="preserve"> Tại </w:t>
      </w:r>
      <w:r w:rsidR="00973160">
        <w:t>C</w:t>
      </w:r>
      <w:r w:rsidRPr="000D7A5F">
        <w:rPr>
          <w:szCs w:val="28"/>
          <w:lang w:val="nb-NO"/>
        </w:rPr>
        <w:t xml:space="preserve">ông văn số </w:t>
      </w:r>
      <w:r>
        <w:rPr>
          <w:szCs w:val="28"/>
          <w:lang w:val="nb-NO"/>
        </w:rPr>
        <w:t xml:space="preserve">      </w:t>
      </w:r>
      <w:r w:rsidRPr="000D7A5F">
        <w:rPr>
          <w:szCs w:val="28"/>
          <w:lang w:val="nb-NO"/>
        </w:rPr>
        <w:t xml:space="preserve">/SNNMT-BVMT ngày </w:t>
      </w:r>
      <w:r>
        <w:rPr>
          <w:szCs w:val="28"/>
          <w:lang w:val="nb-NO"/>
        </w:rPr>
        <w:t xml:space="preserve">       </w:t>
      </w:r>
      <w:r w:rsidRPr="000D7A5F">
        <w:rPr>
          <w:szCs w:val="28"/>
          <w:lang w:val="nb-NO"/>
        </w:rPr>
        <w:t>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6686695"/>
      <w:docPartObj>
        <w:docPartGallery w:val="Page Numbers (Top of Page)"/>
        <w:docPartUnique/>
      </w:docPartObj>
    </w:sdtPr>
    <w:sdtEndPr>
      <w:rPr>
        <w:noProof/>
      </w:rPr>
    </w:sdtEndPr>
    <w:sdtContent>
      <w:p w14:paraId="6DE7E434" w14:textId="07E60EB6" w:rsidR="00D92A89" w:rsidRDefault="000000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E7"/>
    <w:multiLevelType w:val="hybridMultilevel"/>
    <w:tmpl w:val="87C627C8"/>
    <w:lvl w:ilvl="0" w:tplc="B4800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285DD4"/>
    <w:multiLevelType w:val="hybridMultilevel"/>
    <w:tmpl w:val="868C0784"/>
    <w:lvl w:ilvl="0" w:tplc="3C4A3180">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CF96480"/>
    <w:multiLevelType w:val="multilevel"/>
    <w:tmpl w:val="8FCC1A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2D1AEC"/>
    <w:multiLevelType w:val="hybridMultilevel"/>
    <w:tmpl w:val="2398F452"/>
    <w:lvl w:ilvl="0" w:tplc="37703E1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D77360A"/>
    <w:multiLevelType w:val="hybridMultilevel"/>
    <w:tmpl w:val="858CB1F4"/>
    <w:lvl w:ilvl="0" w:tplc="BD760A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BB15DD"/>
    <w:multiLevelType w:val="hybridMultilevel"/>
    <w:tmpl w:val="DEAC0D10"/>
    <w:lvl w:ilvl="0" w:tplc="1D42E1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5491"/>
    <w:multiLevelType w:val="hybridMultilevel"/>
    <w:tmpl w:val="4D6EF65E"/>
    <w:lvl w:ilvl="0" w:tplc="0CA096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CCE3786"/>
    <w:multiLevelType w:val="multilevel"/>
    <w:tmpl w:val="B3A413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72756C"/>
    <w:multiLevelType w:val="hybridMultilevel"/>
    <w:tmpl w:val="DB0ABF5A"/>
    <w:lvl w:ilvl="0" w:tplc="C01098EA">
      <w:start w:val="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A426A78"/>
    <w:multiLevelType w:val="hybridMultilevel"/>
    <w:tmpl w:val="59E62454"/>
    <w:lvl w:ilvl="0" w:tplc="CF4E9276">
      <w:start w:val="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8F1036"/>
    <w:multiLevelType w:val="hybridMultilevel"/>
    <w:tmpl w:val="CB228038"/>
    <w:lvl w:ilvl="0" w:tplc="10144872">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E1932CC"/>
    <w:multiLevelType w:val="hybridMultilevel"/>
    <w:tmpl w:val="EB248AAA"/>
    <w:lvl w:ilvl="0" w:tplc="11E039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106C6B"/>
    <w:multiLevelType w:val="hybridMultilevel"/>
    <w:tmpl w:val="23525BA0"/>
    <w:lvl w:ilvl="0" w:tplc="E0A268D4">
      <w:start w:val="2"/>
      <w:numFmt w:val="bullet"/>
      <w:lvlText w:val="-"/>
      <w:lvlJc w:val="left"/>
      <w:pPr>
        <w:ind w:left="720" w:hanging="360"/>
      </w:pPr>
      <w:rPr>
        <w:rFonts w:ascii="Times New Roman" w:eastAsia="MS Mincho"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D5DEC"/>
    <w:multiLevelType w:val="multilevel"/>
    <w:tmpl w:val="D7E868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966712"/>
    <w:multiLevelType w:val="hybridMultilevel"/>
    <w:tmpl w:val="860E296A"/>
    <w:lvl w:ilvl="0" w:tplc="AA8E96F4">
      <w:start w:val="1"/>
      <w:numFmt w:val="decimal"/>
      <w:lvlText w:val="%1."/>
      <w:lvlJc w:val="left"/>
      <w:pPr>
        <w:tabs>
          <w:tab w:val="num" w:pos="1035"/>
        </w:tabs>
        <w:ind w:left="1035" w:hanging="360"/>
      </w:pPr>
      <w:rPr>
        <w:rFonts w:cs="Times New Roman" w:hint="default"/>
      </w:rPr>
    </w:lvl>
    <w:lvl w:ilvl="1" w:tplc="20B42306">
      <w:start w:val="1"/>
      <w:numFmt w:val="lowerLetter"/>
      <w:lvlText w:val="%2."/>
      <w:lvlJc w:val="left"/>
      <w:pPr>
        <w:tabs>
          <w:tab w:val="num" w:pos="1755"/>
        </w:tabs>
        <w:ind w:left="1755" w:hanging="360"/>
      </w:pPr>
      <w:rPr>
        <w:rFonts w:cs="Times New Roman" w:hint="default"/>
        <w:b w:val="0"/>
      </w:rPr>
    </w:lvl>
    <w:lvl w:ilvl="2" w:tplc="0409001B" w:tentative="1">
      <w:start w:val="1"/>
      <w:numFmt w:val="lowerRoman"/>
      <w:lvlText w:val="%3."/>
      <w:lvlJc w:val="right"/>
      <w:pPr>
        <w:tabs>
          <w:tab w:val="num" w:pos="2475"/>
        </w:tabs>
        <w:ind w:left="2475" w:hanging="180"/>
      </w:pPr>
      <w:rPr>
        <w:rFonts w:cs="Times New Roman"/>
      </w:rPr>
    </w:lvl>
    <w:lvl w:ilvl="3" w:tplc="0409000F" w:tentative="1">
      <w:start w:val="1"/>
      <w:numFmt w:val="decimal"/>
      <w:lvlText w:val="%4."/>
      <w:lvlJc w:val="left"/>
      <w:pPr>
        <w:tabs>
          <w:tab w:val="num" w:pos="3195"/>
        </w:tabs>
        <w:ind w:left="3195" w:hanging="360"/>
      </w:pPr>
      <w:rPr>
        <w:rFonts w:cs="Times New Roman"/>
      </w:rPr>
    </w:lvl>
    <w:lvl w:ilvl="4" w:tplc="04090019" w:tentative="1">
      <w:start w:val="1"/>
      <w:numFmt w:val="lowerLetter"/>
      <w:lvlText w:val="%5."/>
      <w:lvlJc w:val="left"/>
      <w:pPr>
        <w:tabs>
          <w:tab w:val="num" w:pos="3915"/>
        </w:tabs>
        <w:ind w:left="3915" w:hanging="360"/>
      </w:pPr>
      <w:rPr>
        <w:rFonts w:cs="Times New Roman"/>
      </w:rPr>
    </w:lvl>
    <w:lvl w:ilvl="5" w:tplc="0409001B" w:tentative="1">
      <w:start w:val="1"/>
      <w:numFmt w:val="lowerRoman"/>
      <w:lvlText w:val="%6."/>
      <w:lvlJc w:val="right"/>
      <w:pPr>
        <w:tabs>
          <w:tab w:val="num" w:pos="4635"/>
        </w:tabs>
        <w:ind w:left="4635" w:hanging="180"/>
      </w:pPr>
      <w:rPr>
        <w:rFonts w:cs="Times New Roman"/>
      </w:rPr>
    </w:lvl>
    <w:lvl w:ilvl="6" w:tplc="0409000F" w:tentative="1">
      <w:start w:val="1"/>
      <w:numFmt w:val="decimal"/>
      <w:lvlText w:val="%7."/>
      <w:lvlJc w:val="left"/>
      <w:pPr>
        <w:tabs>
          <w:tab w:val="num" w:pos="5355"/>
        </w:tabs>
        <w:ind w:left="5355" w:hanging="360"/>
      </w:pPr>
      <w:rPr>
        <w:rFonts w:cs="Times New Roman"/>
      </w:rPr>
    </w:lvl>
    <w:lvl w:ilvl="7" w:tplc="04090019" w:tentative="1">
      <w:start w:val="1"/>
      <w:numFmt w:val="lowerLetter"/>
      <w:lvlText w:val="%8."/>
      <w:lvlJc w:val="left"/>
      <w:pPr>
        <w:tabs>
          <w:tab w:val="num" w:pos="6075"/>
        </w:tabs>
        <w:ind w:left="6075" w:hanging="360"/>
      </w:pPr>
      <w:rPr>
        <w:rFonts w:cs="Times New Roman"/>
      </w:rPr>
    </w:lvl>
    <w:lvl w:ilvl="8" w:tplc="0409001B" w:tentative="1">
      <w:start w:val="1"/>
      <w:numFmt w:val="lowerRoman"/>
      <w:lvlText w:val="%9."/>
      <w:lvlJc w:val="right"/>
      <w:pPr>
        <w:tabs>
          <w:tab w:val="num" w:pos="6795"/>
        </w:tabs>
        <w:ind w:left="6795" w:hanging="180"/>
      </w:pPr>
      <w:rPr>
        <w:rFonts w:cs="Times New Roman"/>
      </w:rPr>
    </w:lvl>
  </w:abstractNum>
  <w:abstractNum w:abstractNumId="15" w15:restartNumberingAfterBreak="0">
    <w:nsid w:val="47A550CB"/>
    <w:multiLevelType w:val="hybridMultilevel"/>
    <w:tmpl w:val="B7D4EC24"/>
    <w:lvl w:ilvl="0" w:tplc="AED0DF1C">
      <w:numFmt w:val="bullet"/>
      <w:lvlText w:val="-"/>
      <w:lvlJc w:val="left"/>
      <w:pPr>
        <w:tabs>
          <w:tab w:val="num" w:pos="1080"/>
        </w:tabs>
        <w:ind w:left="1080" w:hanging="360"/>
      </w:pPr>
      <w:rPr>
        <w:rFonts w:ascii="Times New Roman" w:eastAsia="Times New Roman" w:hAnsi="Times New Roman" w:hint="default"/>
      </w:rPr>
    </w:lvl>
    <w:lvl w:ilvl="1" w:tplc="042A0003" w:tentative="1">
      <w:start w:val="1"/>
      <w:numFmt w:val="bullet"/>
      <w:lvlText w:val="o"/>
      <w:lvlJc w:val="left"/>
      <w:pPr>
        <w:tabs>
          <w:tab w:val="num" w:pos="1800"/>
        </w:tabs>
        <w:ind w:left="1800" w:hanging="360"/>
      </w:pPr>
      <w:rPr>
        <w:rFonts w:ascii="Courier New" w:hAnsi="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E281C7F"/>
    <w:multiLevelType w:val="multilevel"/>
    <w:tmpl w:val="DDE42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CA3F09"/>
    <w:multiLevelType w:val="multilevel"/>
    <w:tmpl w:val="0B58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EB704A"/>
    <w:multiLevelType w:val="multilevel"/>
    <w:tmpl w:val="228A6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3A7F6F"/>
    <w:multiLevelType w:val="multilevel"/>
    <w:tmpl w:val="0F046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7766850"/>
    <w:multiLevelType w:val="hybridMultilevel"/>
    <w:tmpl w:val="C010A22E"/>
    <w:lvl w:ilvl="0" w:tplc="4064A6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9A769FC"/>
    <w:multiLevelType w:val="multilevel"/>
    <w:tmpl w:val="860E296A"/>
    <w:lvl w:ilvl="0">
      <w:start w:val="1"/>
      <w:numFmt w:val="decimal"/>
      <w:lvlText w:val="%1."/>
      <w:lvlJc w:val="left"/>
      <w:pPr>
        <w:tabs>
          <w:tab w:val="num" w:pos="1035"/>
        </w:tabs>
        <w:ind w:left="1035" w:hanging="360"/>
      </w:pPr>
      <w:rPr>
        <w:rFonts w:cs="Times New Roman" w:hint="default"/>
      </w:rPr>
    </w:lvl>
    <w:lvl w:ilvl="1">
      <w:start w:val="1"/>
      <w:numFmt w:val="lowerLetter"/>
      <w:lvlText w:val="%2."/>
      <w:lvlJc w:val="left"/>
      <w:pPr>
        <w:tabs>
          <w:tab w:val="num" w:pos="1755"/>
        </w:tabs>
        <w:ind w:left="1755" w:hanging="360"/>
      </w:pPr>
      <w:rPr>
        <w:rFonts w:cs="Times New Roman" w:hint="default"/>
        <w:b w:val="0"/>
      </w:rPr>
    </w:lvl>
    <w:lvl w:ilvl="2">
      <w:start w:val="1"/>
      <w:numFmt w:val="lowerRoman"/>
      <w:lvlText w:val="%3."/>
      <w:lvlJc w:val="right"/>
      <w:pPr>
        <w:tabs>
          <w:tab w:val="num" w:pos="2475"/>
        </w:tabs>
        <w:ind w:left="2475" w:hanging="180"/>
      </w:pPr>
      <w:rPr>
        <w:rFonts w:cs="Times New Roman"/>
      </w:rPr>
    </w:lvl>
    <w:lvl w:ilvl="3">
      <w:start w:val="1"/>
      <w:numFmt w:val="decimal"/>
      <w:lvlText w:val="%4."/>
      <w:lvlJc w:val="left"/>
      <w:pPr>
        <w:tabs>
          <w:tab w:val="num" w:pos="3195"/>
        </w:tabs>
        <w:ind w:left="3195" w:hanging="360"/>
      </w:pPr>
      <w:rPr>
        <w:rFonts w:cs="Times New Roman"/>
      </w:rPr>
    </w:lvl>
    <w:lvl w:ilvl="4">
      <w:start w:val="1"/>
      <w:numFmt w:val="lowerLetter"/>
      <w:lvlText w:val="%5."/>
      <w:lvlJc w:val="left"/>
      <w:pPr>
        <w:tabs>
          <w:tab w:val="num" w:pos="3915"/>
        </w:tabs>
        <w:ind w:left="3915" w:hanging="360"/>
      </w:pPr>
      <w:rPr>
        <w:rFonts w:cs="Times New Roman"/>
      </w:rPr>
    </w:lvl>
    <w:lvl w:ilvl="5">
      <w:start w:val="1"/>
      <w:numFmt w:val="lowerRoman"/>
      <w:lvlText w:val="%6."/>
      <w:lvlJc w:val="right"/>
      <w:pPr>
        <w:tabs>
          <w:tab w:val="num" w:pos="4635"/>
        </w:tabs>
        <w:ind w:left="4635" w:hanging="180"/>
      </w:pPr>
      <w:rPr>
        <w:rFonts w:cs="Times New Roman"/>
      </w:rPr>
    </w:lvl>
    <w:lvl w:ilvl="6">
      <w:start w:val="1"/>
      <w:numFmt w:val="decimal"/>
      <w:lvlText w:val="%7."/>
      <w:lvlJc w:val="left"/>
      <w:pPr>
        <w:tabs>
          <w:tab w:val="num" w:pos="5355"/>
        </w:tabs>
        <w:ind w:left="5355" w:hanging="360"/>
      </w:pPr>
      <w:rPr>
        <w:rFonts w:cs="Times New Roman"/>
      </w:rPr>
    </w:lvl>
    <w:lvl w:ilvl="7">
      <w:start w:val="1"/>
      <w:numFmt w:val="lowerLetter"/>
      <w:lvlText w:val="%8."/>
      <w:lvlJc w:val="left"/>
      <w:pPr>
        <w:tabs>
          <w:tab w:val="num" w:pos="6075"/>
        </w:tabs>
        <w:ind w:left="6075" w:hanging="360"/>
      </w:pPr>
      <w:rPr>
        <w:rFonts w:cs="Times New Roman"/>
      </w:rPr>
    </w:lvl>
    <w:lvl w:ilvl="8">
      <w:start w:val="1"/>
      <w:numFmt w:val="lowerRoman"/>
      <w:lvlText w:val="%9."/>
      <w:lvlJc w:val="right"/>
      <w:pPr>
        <w:tabs>
          <w:tab w:val="num" w:pos="6795"/>
        </w:tabs>
        <w:ind w:left="6795" w:hanging="180"/>
      </w:pPr>
      <w:rPr>
        <w:rFonts w:cs="Times New Roman"/>
      </w:rPr>
    </w:lvl>
  </w:abstractNum>
  <w:abstractNum w:abstractNumId="22" w15:restartNumberingAfterBreak="0">
    <w:nsid w:val="740076DB"/>
    <w:multiLevelType w:val="multilevel"/>
    <w:tmpl w:val="E89E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245CFC"/>
    <w:multiLevelType w:val="multilevel"/>
    <w:tmpl w:val="F2929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5567CC"/>
    <w:multiLevelType w:val="hybridMultilevel"/>
    <w:tmpl w:val="145C6BA4"/>
    <w:lvl w:ilvl="0" w:tplc="6E54EA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7B12371"/>
    <w:multiLevelType w:val="multilevel"/>
    <w:tmpl w:val="AB102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301D68"/>
    <w:multiLevelType w:val="hybridMultilevel"/>
    <w:tmpl w:val="1FC04BAC"/>
    <w:lvl w:ilvl="0" w:tplc="A5D8C370">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3428146">
    <w:abstractNumId w:val="8"/>
  </w:num>
  <w:num w:numId="2" w16cid:durableId="2121145156">
    <w:abstractNumId w:val="9"/>
  </w:num>
  <w:num w:numId="3" w16cid:durableId="1993367119">
    <w:abstractNumId w:val="26"/>
  </w:num>
  <w:num w:numId="4" w16cid:durableId="465392924">
    <w:abstractNumId w:val="10"/>
  </w:num>
  <w:num w:numId="5" w16cid:durableId="80487336">
    <w:abstractNumId w:val="1"/>
  </w:num>
  <w:num w:numId="6" w16cid:durableId="600184525">
    <w:abstractNumId w:val="14"/>
  </w:num>
  <w:num w:numId="7" w16cid:durableId="353960767">
    <w:abstractNumId w:val="21"/>
  </w:num>
  <w:num w:numId="8" w16cid:durableId="2116901353">
    <w:abstractNumId w:val="15"/>
  </w:num>
  <w:num w:numId="9" w16cid:durableId="887180416">
    <w:abstractNumId w:val="11"/>
  </w:num>
  <w:num w:numId="10" w16cid:durableId="1482312484">
    <w:abstractNumId w:val="24"/>
  </w:num>
  <w:num w:numId="11" w16cid:durableId="102653380">
    <w:abstractNumId w:val="0"/>
  </w:num>
  <w:num w:numId="12" w16cid:durableId="596257852">
    <w:abstractNumId w:val="6"/>
  </w:num>
  <w:num w:numId="13" w16cid:durableId="4216227">
    <w:abstractNumId w:val="3"/>
  </w:num>
  <w:num w:numId="14" w16cid:durableId="2101945985">
    <w:abstractNumId w:val="20"/>
  </w:num>
  <w:num w:numId="15" w16cid:durableId="1879274915">
    <w:abstractNumId w:val="12"/>
  </w:num>
  <w:num w:numId="16" w16cid:durableId="294603849">
    <w:abstractNumId w:val="23"/>
  </w:num>
  <w:num w:numId="17" w16cid:durableId="1605072904">
    <w:abstractNumId w:val="18"/>
  </w:num>
  <w:num w:numId="18" w16cid:durableId="1656763955">
    <w:abstractNumId w:val="5"/>
  </w:num>
  <w:num w:numId="19" w16cid:durableId="1021011116">
    <w:abstractNumId w:val="16"/>
  </w:num>
  <w:num w:numId="20" w16cid:durableId="2028362183">
    <w:abstractNumId w:val="13"/>
  </w:num>
  <w:num w:numId="21" w16cid:durableId="60443907">
    <w:abstractNumId w:val="25"/>
  </w:num>
  <w:num w:numId="22" w16cid:durableId="507208721">
    <w:abstractNumId w:val="17"/>
  </w:num>
  <w:num w:numId="23" w16cid:durableId="740566473">
    <w:abstractNumId w:val="7"/>
  </w:num>
  <w:num w:numId="24" w16cid:durableId="1336415823">
    <w:abstractNumId w:val="19"/>
  </w:num>
  <w:num w:numId="25" w16cid:durableId="2009549919">
    <w:abstractNumId w:val="22"/>
  </w:num>
  <w:num w:numId="26" w16cid:durableId="480925006">
    <w:abstractNumId w:val="2"/>
  </w:num>
  <w:num w:numId="27" w16cid:durableId="15882252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ABD"/>
    <w:rsid w:val="00000B43"/>
    <w:rsid w:val="00021FD2"/>
    <w:rsid w:val="00023F1A"/>
    <w:rsid w:val="00024A95"/>
    <w:rsid w:val="0002594E"/>
    <w:rsid w:val="00027E06"/>
    <w:rsid w:val="00030254"/>
    <w:rsid w:val="000310D5"/>
    <w:rsid w:val="000311E8"/>
    <w:rsid w:val="000326DA"/>
    <w:rsid w:val="0003302B"/>
    <w:rsid w:val="000339E6"/>
    <w:rsid w:val="00034F87"/>
    <w:rsid w:val="00035F34"/>
    <w:rsid w:val="00040F51"/>
    <w:rsid w:val="00044237"/>
    <w:rsid w:val="00044C26"/>
    <w:rsid w:val="00045685"/>
    <w:rsid w:val="00047D95"/>
    <w:rsid w:val="00050216"/>
    <w:rsid w:val="0005314E"/>
    <w:rsid w:val="00056D30"/>
    <w:rsid w:val="00057A8D"/>
    <w:rsid w:val="00063978"/>
    <w:rsid w:val="00065004"/>
    <w:rsid w:val="000733DC"/>
    <w:rsid w:val="000750D4"/>
    <w:rsid w:val="000821A2"/>
    <w:rsid w:val="00083CB4"/>
    <w:rsid w:val="00084880"/>
    <w:rsid w:val="00090D14"/>
    <w:rsid w:val="00093355"/>
    <w:rsid w:val="000A24FD"/>
    <w:rsid w:val="000B3613"/>
    <w:rsid w:val="000B3AD5"/>
    <w:rsid w:val="000C00A5"/>
    <w:rsid w:val="000C1724"/>
    <w:rsid w:val="000C19D8"/>
    <w:rsid w:val="000C311F"/>
    <w:rsid w:val="000C5CEC"/>
    <w:rsid w:val="000D354F"/>
    <w:rsid w:val="000D5E0E"/>
    <w:rsid w:val="000D7A5F"/>
    <w:rsid w:val="000E1345"/>
    <w:rsid w:val="000E375C"/>
    <w:rsid w:val="000E66FA"/>
    <w:rsid w:val="000F4DDC"/>
    <w:rsid w:val="000F7811"/>
    <w:rsid w:val="00103449"/>
    <w:rsid w:val="001057E9"/>
    <w:rsid w:val="00107565"/>
    <w:rsid w:val="0011242F"/>
    <w:rsid w:val="00122353"/>
    <w:rsid w:val="0012518D"/>
    <w:rsid w:val="00127F72"/>
    <w:rsid w:val="00130BF8"/>
    <w:rsid w:val="001312EA"/>
    <w:rsid w:val="00133B0F"/>
    <w:rsid w:val="00142E0C"/>
    <w:rsid w:val="0015156E"/>
    <w:rsid w:val="00152A0C"/>
    <w:rsid w:val="001560CA"/>
    <w:rsid w:val="00157F52"/>
    <w:rsid w:val="001606CC"/>
    <w:rsid w:val="00160D8E"/>
    <w:rsid w:val="001610B3"/>
    <w:rsid w:val="00161FE7"/>
    <w:rsid w:val="00162367"/>
    <w:rsid w:val="00162625"/>
    <w:rsid w:val="001643A3"/>
    <w:rsid w:val="001647A8"/>
    <w:rsid w:val="00165BDD"/>
    <w:rsid w:val="00166F40"/>
    <w:rsid w:val="00170E45"/>
    <w:rsid w:val="001717B6"/>
    <w:rsid w:val="00171FD6"/>
    <w:rsid w:val="00175F2B"/>
    <w:rsid w:val="00180ACC"/>
    <w:rsid w:val="00181A0A"/>
    <w:rsid w:val="001868F9"/>
    <w:rsid w:val="00186FEC"/>
    <w:rsid w:val="00193992"/>
    <w:rsid w:val="00194746"/>
    <w:rsid w:val="00197808"/>
    <w:rsid w:val="001A255B"/>
    <w:rsid w:val="001A3D5D"/>
    <w:rsid w:val="001A5536"/>
    <w:rsid w:val="001A5895"/>
    <w:rsid w:val="001A77EF"/>
    <w:rsid w:val="001B445D"/>
    <w:rsid w:val="001C26A3"/>
    <w:rsid w:val="001C6117"/>
    <w:rsid w:val="001D5347"/>
    <w:rsid w:val="001D53EA"/>
    <w:rsid w:val="001D61D4"/>
    <w:rsid w:val="001D7E74"/>
    <w:rsid w:val="001E404E"/>
    <w:rsid w:val="001E5814"/>
    <w:rsid w:val="001E5E01"/>
    <w:rsid w:val="001E5FCA"/>
    <w:rsid w:val="001E78B7"/>
    <w:rsid w:val="001F00A3"/>
    <w:rsid w:val="001F1483"/>
    <w:rsid w:val="001F7E7E"/>
    <w:rsid w:val="002064F7"/>
    <w:rsid w:val="0021580E"/>
    <w:rsid w:val="00216265"/>
    <w:rsid w:val="002215EB"/>
    <w:rsid w:val="00222B9B"/>
    <w:rsid w:val="00223DBC"/>
    <w:rsid w:val="00224ABC"/>
    <w:rsid w:val="00224C7B"/>
    <w:rsid w:val="002251AE"/>
    <w:rsid w:val="00236F1F"/>
    <w:rsid w:val="00241994"/>
    <w:rsid w:val="00241F44"/>
    <w:rsid w:val="0024655F"/>
    <w:rsid w:val="0025025A"/>
    <w:rsid w:val="00256E5C"/>
    <w:rsid w:val="00257309"/>
    <w:rsid w:val="0026133E"/>
    <w:rsid w:val="00265F3D"/>
    <w:rsid w:val="00267996"/>
    <w:rsid w:val="00275F95"/>
    <w:rsid w:val="00276C5B"/>
    <w:rsid w:val="00276F62"/>
    <w:rsid w:val="00281536"/>
    <w:rsid w:val="00283A18"/>
    <w:rsid w:val="00283D16"/>
    <w:rsid w:val="0029235E"/>
    <w:rsid w:val="00294B04"/>
    <w:rsid w:val="00294F94"/>
    <w:rsid w:val="00296566"/>
    <w:rsid w:val="002A2C7E"/>
    <w:rsid w:val="002A3844"/>
    <w:rsid w:val="002A3B12"/>
    <w:rsid w:val="002A58A3"/>
    <w:rsid w:val="002A5933"/>
    <w:rsid w:val="002C5060"/>
    <w:rsid w:val="002D2AA3"/>
    <w:rsid w:val="002D4630"/>
    <w:rsid w:val="002D5AAF"/>
    <w:rsid w:val="002D7D80"/>
    <w:rsid w:val="002E0908"/>
    <w:rsid w:val="002E209E"/>
    <w:rsid w:val="002E46CA"/>
    <w:rsid w:val="002E4FE4"/>
    <w:rsid w:val="002E6DA5"/>
    <w:rsid w:val="002F025E"/>
    <w:rsid w:val="002F04A0"/>
    <w:rsid w:val="002F0DB0"/>
    <w:rsid w:val="002F4151"/>
    <w:rsid w:val="002F48B9"/>
    <w:rsid w:val="002F69B0"/>
    <w:rsid w:val="00305C13"/>
    <w:rsid w:val="003069F6"/>
    <w:rsid w:val="00307D38"/>
    <w:rsid w:val="003127FC"/>
    <w:rsid w:val="00312B64"/>
    <w:rsid w:val="00314830"/>
    <w:rsid w:val="00314F92"/>
    <w:rsid w:val="00315087"/>
    <w:rsid w:val="00315B58"/>
    <w:rsid w:val="003262E5"/>
    <w:rsid w:val="003279FF"/>
    <w:rsid w:val="0033066F"/>
    <w:rsid w:val="00331E49"/>
    <w:rsid w:val="00332D4A"/>
    <w:rsid w:val="00334E84"/>
    <w:rsid w:val="003367CD"/>
    <w:rsid w:val="003376F7"/>
    <w:rsid w:val="00340B0C"/>
    <w:rsid w:val="00340D7D"/>
    <w:rsid w:val="003449A3"/>
    <w:rsid w:val="003458D8"/>
    <w:rsid w:val="003472C2"/>
    <w:rsid w:val="00354145"/>
    <w:rsid w:val="00356E15"/>
    <w:rsid w:val="00357906"/>
    <w:rsid w:val="00367FA6"/>
    <w:rsid w:val="003740F5"/>
    <w:rsid w:val="00374CA8"/>
    <w:rsid w:val="00374CFD"/>
    <w:rsid w:val="00376C29"/>
    <w:rsid w:val="00382944"/>
    <w:rsid w:val="00382B55"/>
    <w:rsid w:val="003843E7"/>
    <w:rsid w:val="0039273C"/>
    <w:rsid w:val="00392A55"/>
    <w:rsid w:val="0039396B"/>
    <w:rsid w:val="00396242"/>
    <w:rsid w:val="0039631A"/>
    <w:rsid w:val="003A4831"/>
    <w:rsid w:val="003A5417"/>
    <w:rsid w:val="003B1EEB"/>
    <w:rsid w:val="003B464A"/>
    <w:rsid w:val="003B49DF"/>
    <w:rsid w:val="003B769F"/>
    <w:rsid w:val="003C09FC"/>
    <w:rsid w:val="003C1745"/>
    <w:rsid w:val="003C18C6"/>
    <w:rsid w:val="003C246A"/>
    <w:rsid w:val="003C6836"/>
    <w:rsid w:val="003D1B98"/>
    <w:rsid w:val="003D44CC"/>
    <w:rsid w:val="003D59D9"/>
    <w:rsid w:val="003D69BC"/>
    <w:rsid w:val="003E1DD2"/>
    <w:rsid w:val="003E38FA"/>
    <w:rsid w:val="003E39E4"/>
    <w:rsid w:val="003E424E"/>
    <w:rsid w:val="003E50F7"/>
    <w:rsid w:val="003E574B"/>
    <w:rsid w:val="003E608B"/>
    <w:rsid w:val="003F0BB0"/>
    <w:rsid w:val="003F3823"/>
    <w:rsid w:val="003F3CBA"/>
    <w:rsid w:val="003F676D"/>
    <w:rsid w:val="004040A0"/>
    <w:rsid w:val="00406A01"/>
    <w:rsid w:val="00407A80"/>
    <w:rsid w:val="00414841"/>
    <w:rsid w:val="004176EF"/>
    <w:rsid w:val="00420092"/>
    <w:rsid w:val="00420FD2"/>
    <w:rsid w:val="004239B5"/>
    <w:rsid w:val="0042735B"/>
    <w:rsid w:val="004371A5"/>
    <w:rsid w:val="00437780"/>
    <w:rsid w:val="00441D34"/>
    <w:rsid w:val="0044278A"/>
    <w:rsid w:val="004467E6"/>
    <w:rsid w:val="00446F33"/>
    <w:rsid w:val="00451426"/>
    <w:rsid w:val="00451792"/>
    <w:rsid w:val="004538F4"/>
    <w:rsid w:val="004579DC"/>
    <w:rsid w:val="004628A6"/>
    <w:rsid w:val="004644BD"/>
    <w:rsid w:val="00465480"/>
    <w:rsid w:val="004669BA"/>
    <w:rsid w:val="00466A75"/>
    <w:rsid w:val="004670FB"/>
    <w:rsid w:val="00471E2B"/>
    <w:rsid w:val="00472749"/>
    <w:rsid w:val="00475507"/>
    <w:rsid w:val="00475DFC"/>
    <w:rsid w:val="0048017B"/>
    <w:rsid w:val="00482D84"/>
    <w:rsid w:val="00483304"/>
    <w:rsid w:val="00486864"/>
    <w:rsid w:val="00497DED"/>
    <w:rsid w:val="004A13D6"/>
    <w:rsid w:val="004A15CB"/>
    <w:rsid w:val="004A6BE1"/>
    <w:rsid w:val="004A6D30"/>
    <w:rsid w:val="004A7B45"/>
    <w:rsid w:val="004B021A"/>
    <w:rsid w:val="004B1929"/>
    <w:rsid w:val="004B215C"/>
    <w:rsid w:val="004B2526"/>
    <w:rsid w:val="004C1480"/>
    <w:rsid w:val="004C2E9D"/>
    <w:rsid w:val="004C7408"/>
    <w:rsid w:val="004D0E59"/>
    <w:rsid w:val="004D30B9"/>
    <w:rsid w:val="004D5E5A"/>
    <w:rsid w:val="004E0D2B"/>
    <w:rsid w:val="004E2264"/>
    <w:rsid w:val="004E2C6A"/>
    <w:rsid w:val="004E6A1A"/>
    <w:rsid w:val="004F1385"/>
    <w:rsid w:val="004F23C5"/>
    <w:rsid w:val="004F2FD2"/>
    <w:rsid w:val="004F34A1"/>
    <w:rsid w:val="004F53F5"/>
    <w:rsid w:val="00502A70"/>
    <w:rsid w:val="0050645A"/>
    <w:rsid w:val="0051542B"/>
    <w:rsid w:val="0051581D"/>
    <w:rsid w:val="005251B5"/>
    <w:rsid w:val="00537701"/>
    <w:rsid w:val="00543058"/>
    <w:rsid w:val="00543EC3"/>
    <w:rsid w:val="00544AE2"/>
    <w:rsid w:val="00544B98"/>
    <w:rsid w:val="00544FC6"/>
    <w:rsid w:val="00545B23"/>
    <w:rsid w:val="005465A6"/>
    <w:rsid w:val="00547F64"/>
    <w:rsid w:val="00554B2F"/>
    <w:rsid w:val="0055757E"/>
    <w:rsid w:val="00557694"/>
    <w:rsid w:val="005576AF"/>
    <w:rsid w:val="0056238D"/>
    <w:rsid w:val="00562633"/>
    <w:rsid w:val="00564B07"/>
    <w:rsid w:val="005652C7"/>
    <w:rsid w:val="005661B3"/>
    <w:rsid w:val="00566F69"/>
    <w:rsid w:val="00573C9D"/>
    <w:rsid w:val="00574873"/>
    <w:rsid w:val="00575E4B"/>
    <w:rsid w:val="0057758F"/>
    <w:rsid w:val="00582D03"/>
    <w:rsid w:val="005838A7"/>
    <w:rsid w:val="005845D5"/>
    <w:rsid w:val="00585754"/>
    <w:rsid w:val="0058679E"/>
    <w:rsid w:val="00586AD1"/>
    <w:rsid w:val="00587D2C"/>
    <w:rsid w:val="005921C7"/>
    <w:rsid w:val="005935B0"/>
    <w:rsid w:val="00594911"/>
    <w:rsid w:val="0059577A"/>
    <w:rsid w:val="005A01AB"/>
    <w:rsid w:val="005A289E"/>
    <w:rsid w:val="005A293E"/>
    <w:rsid w:val="005A3FB2"/>
    <w:rsid w:val="005B5B14"/>
    <w:rsid w:val="005B753C"/>
    <w:rsid w:val="005B7B3F"/>
    <w:rsid w:val="005C12F3"/>
    <w:rsid w:val="005C2D2B"/>
    <w:rsid w:val="005C2E94"/>
    <w:rsid w:val="005C4526"/>
    <w:rsid w:val="005D3077"/>
    <w:rsid w:val="005D48C5"/>
    <w:rsid w:val="005D4A74"/>
    <w:rsid w:val="005D61C1"/>
    <w:rsid w:val="005E0379"/>
    <w:rsid w:val="005E0CE5"/>
    <w:rsid w:val="005E31EC"/>
    <w:rsid w:val="005F5B23"/>
    <w:rsid w:val="005F781D"/>
    <w:rsid w:val="006021BF"/>
    <w:rsid w:val="00602AC5"/>
    <w:rsid w:val="0060641D"/>
    <w:rsid w:val="00606D7F"/>
    <w:rsid w:val="0061287E"/>
    <w:rsid w:val="00616BBE"/>
    <w:rsid w:val="00617CF8"/>
    <w:rsid w:val="0062481D"/>
    <w:rsid w:val="0062485C"/>
    <w:rsid w:val="00624C0D"/>
    <w:rsid w:val="00630158"/>
    <w:rsid w:val="00630A45"/>
    <w:rsid w:val="00631524"/>
    <w:rsid w:val="006343C5"/>
    <w:rsid w:val="00634AFD"/>
    <w:rsid w:val="00636B2E"/>
    <w:rsid w:val="006376B1"/>
    <w:rsid w:val="006404E4"/>
    <w:rsid w:val="00642A13"/>
    <w:rsid w:val="00643DB1"/>
    <w:rsid w:val="006442E3"/>
    <w:rsid w:val="006452FC"/>
    <w:rsid w:val="006458C5"/>
    <w:rsid w:val="00646A3B"/>
    <w:rsid w:val="00646C40"/>
    <w:rsid w:val="00651E6A"/>
    <w:rsid w:val="00653222"/>
    <w:rsid w:val="00657C3F"/>
    <w:rsid w:val="006609E1"/>
    <w:rsid w:val="006650B0"/>
    <w:rsid w:val="00670319"/>
    <w:rsid w:val="00672E0F"/>
    <w:rsid w:val="00675A2A"/>
    <w:rsid w:val="006801F7"/>
    <w:rsid w:val="00683D3F"/>
    <w:rsid w:val="00684894"/>
    <w:rsid w:val="0068643D"/>
    <w:rsid w:val="006A1A67"/>
    <w:rsid w:val="006A25E9"/>
    <w:rsid w:val="006A5890"/>
    <w:rsid w:val="006A66B7"/>
    <w:rsid w:val="006A71D9"/>
    <w:rsid w:val="006B4784"/>
    <w:rsid w:val="006B6DDF"/>
    <w:rsid w:val="006B7BF4"/>
    <w:rsid w:val="006B7C21"/>
    <w:rsid w:val="006C0A32"/>
    <w:rsid w:val="006C3410"/>
    <w:rsid w:val="006C4B0F"/>
    <w:rsid w:val="006C7B09"/>
    <w:rsid w:val="006C7F15"/>
    <w:rsid w:val="006D0DAB"/>
    <w:rsid w:val="006D24C0"/>
    <w:rsid w:val="006D4460"/>
    <w:rsid w:val="006D790D"/>
    <w:rsid w:val="006E5847"/>
    <w:rsid w:val="006E7BB6"/>
    <w:rsid w:val="006E7D16"/>
    <w:rsid w:val="006F25D3"/>
    <w:rsid w:val="006F4E09"/>
    <w:rsid w:val="00701142"/>
    <w:rsid w:val="00702B3A"/>
    <w:rsid w:val="00703199"/>
    <w:rsid w:val="00705003"/>
    <w:rsid w:val="0070513F"/>
    <w:rsid w:val="00705A01"/>
    <w:rsid w:val="007142A3"/>
    <w:rsid w:val="007153BB"/>
    <w:rsid w:val="00716D42"/>
    <w:rsid w:val="00717169"/>
    <w:rsid w:val="00717F44"/>
    <w:rsid w:val="00720850"/>
    <w:rsid w:val="00720B9B"/>
    <w:rsid w:val="007228A4"/>
    <w:rsid w:val="00722943"/>
    <w:rsid w:val="007341EF"/>
    <w:rsid w:val="00734215"/>
    <w:rsid w:val="00735D88"/>
    <w:rsid w:val="00740BA4"/>
    <w:rsid w:val="007418B4"/>
    <w:rsid w:val="00741A20"/>
    <w:rsid w:val="00742B59"/>
    <w:rsid w:val="0074348D"/>
    <w:rsid w:val="007456A0"/>
    <w:rsid w:val="00746DCA"/>
    <w:rsid w:val="00747007"/>
    <w:rsid w:val="0075107C"/>
    <w:rsid w:val="007518B3"/>
    <w:rsid w:val="0075372E"/>
    <w:rsid w:val="007642F0"/>
    <w:rsid w:val="00765516"/>
    <w:rsid w:val="00767979"/>
    <w:rsid w:val="0077183B"/>
    <w:rsid w:val="007735C8"/>
    <w:rsid w:val="007764C1"/>
    <w:rsid w:val="00781C3D"/>
    <w:rsid w:val="00782301"/>
    <w:rsid w:val="00786ECE"/>
    <w:rsid w:val="00787FBC"/>
    <w:rsid w:val="00790551"/>
    <w:rsid w:val="00791517"/>
    <w:rsid w:val="007956E4"/>
    <w:rsid w:val="00796F03"/>
    <w:rsid w:val="00797F67"/>
    <w:rsid w:val="007A0667"/>
    <w:rsid w:val="007A3016"/>
    <w:rsid w:val="007A4934"/>
    <w:rsid w:val="007A55BE"/>
    <w:rsid w:val="007B04FF"/>
    <w:rsid w:val="007B10E3"/>
    <w:rsid w:val="007B21E2"/>
    <w:rsid w:val="007B4665"/>
    <w:rsid w:val="007C3B3C"/>
    <w:rsid w:val="007C6752"/>
    <w:rsid w:val="007D31E7"/>
    <w:rsid w:val="007D5AAA"/>
    <w:rsid w:val="007D7632"/>
    <w:rsid w:val="007E06EA"/>
    <w:rsid w:val="007E1AC9"/>
    <w:rsid w:val="007E2240"/>
    <w:rsid w:val="007E382F"/>
    <w:rsid w:val="007E44AA"/>
    <w:rsid w:val="007E531D"/>
    <w:rsid w:val="007E653A"/>
    <w:rsid w:val="007E7327"/>
    <w:rsid w:val="008000FF"/>
    <w:rsid w:val="0080037B"/>
    <w:rsid w:val="00804BE1"/>
    <w:rsid w:val="00807965"/>
    <w:rsid w:val="00810DA9"/>
    <w:rsid w:val="0081196F"/>
    <w:rsid w:val="0081236F"/>
    <w:rsid w:val="00814383"/>
    <w:rsid w:val="00814E58"/>
    <w:rsid w:val="00815F1A"/>
    <w:rsid w:val="0081673F"/>
    <w:rsid w:val="00817B21"/>
    <w:rsid w:val="00821541"/>
    <w:rsid w:val="00825959"/>
    <w:rsid w:val="00830475"/>
    <w:rsid w:val="00833B3C"/>
    <w:rsid w:val="00837692"/>
    <w:rsid w:val="008405D9"/>
    <w:rsid w:val="00840C68"/>
    <w:rsid w:val="008416D8"/>
    <w:rsid w:val="00841E79"/>
    <w:rsid w:val="008425BF"/>
    <w:rsid w:val="00843ABD"/>
    <w:rsid w:val="00845494"/>
    <w:rsid w:val="008502EB"/>
    <w:rsid w:val="008528E9"/>
    <w:rsid w:val="00853D6D"/>
    <w:rsid w:val="0085529C"/>
    <w:rsid w:val="0085791B"/>
    <w:rsid w:val="008600D2"/>
    <w:rsid w:val="00861606"/>
    <w:rsid w:val="00866354"/>
    <w:rsid w:val="00867445"/>
    <w:rsid w:val="008739A3"/>
    <w:rsid w:val="00873ABF"/>
    <w:rsid w:val="008747AC"/>
    <w:rsid w:val="00881074"/>
    <w:rsid w:val="00884230"/>
    <w:rsid w:val="00885AF7"/>
    <w:rsid w:val="00886589"/>
    <w:rsid w:val="00895228"/>
    <w:rsid w:val="00895533"/>
    <w:rsid w:val="00897903"/>
    <w:rsid w:val="008A3110"/>
    <w:rsid w:val="008B39C2"/>
    <w:rsid w:val="008B4C8E"/>
    <w:rsid w:val="008B7A6F"/>
    <w:rsid w:val="008C24F1"/>
    <w:rsid w:val="008C3D5D"/>
    <w:rsid w:val="008C5FC0"/>
    <w:rsid w:val="008C699A"/>
    <w:rsid w:val="008D32A5"/>
    <w:rsid w:val="008D36D7"/>
    <w:rsid w:val="008D7BAA"/>
    <w:rsid w:val="008D7CFC"/>
    <w:rsid w:val="008D7E99"/>
    <w:rsid w:val="008E1A09"/>
    <w:rsid w:val="008E288A"/>
    <w:rsid w:val="008E3205"/>
    <w:rsid w:val="008E3A49"/>
    <w:rsid w:val="008E6D87"/>
    <w:rsid w:val="008F1026"/>
    <w:rsid w:val="008F149B"/>
    <w:rsid w:val="008F2D70"/>
    <w:rsid w:val="008F2E4F"/>
    <w:rsid w:val="00902B8A"/>
    <w:rsid w:val="00904AFA"/>
    <w:rsid w:val="00904C60"/>
    <w:rsid w:val="0090523D"/>
    <w:rsid w:val="00906396"/>
    <w:rsid w:val="00910BDB"/>
    <w:rsid w:val="009124AE"/>
    <w:rsid w:val="00912A5E"/>
    <w:rsid w:val="00913931"/>
    <w:rsid w:val="00914CD8"/>
    <w:rsid w:val="0091668E"/>
    <w:rsid w:val="00920C63"/>
    <w:rsid w:val="0092427A"/>
    <w:rsid w:val="009271DF"/>
    <w:rsid w:val="00927959"/>
    <w:rsid w:val="009315D8"/>
    <w:rsid w:val="00931672"/>
    <w:rsid w:val="009350E0"/>
    <w:rsid w:val="00937354"/>
    <w:rsid w:val="00940615"/>
    <w:rsid w:val="00942BD0"/>
    <w:rsid w:val="00945D11"/>
    <w:rsid w:val="0094674F"/>
    <w:rsid w:val="009479F8"/>
    <w:rsid w:val="00950BFA"/>
    <w:rsid w:val="0096165A"/>
    <w:rsid w:val="00962657"/>
    <w:rsid w:val="009627BD"/>
    <w:rsid w:val="009644A4"/>
    <w:rsid w:val="0096513C"/>
    <w:rsid w:val="00970A10"/>
    <w:rsid w:val="00970D93"/>
    <w:rsid w:val="00973160"/>
    <w:rsid w:val="00974725"/>
    <w:rsid w:val="009758B0"/>
    <w:rsid w:val="009843B2"/>
    <w:rsid w:val="009901C6"/>
    <w:rsid w:val="0099138E"/>
    <w:rsid w:val="0099331C"/>
    <w:rsid w:val="009935AB"/>
    <w:rsid w:val="009A116F"/>
    <w:rsid w:val="009A2F84"/>
    <w:rsid w:val="009A31E0"/>
    <w:rsid w:val="009A5AF7"/>
    <w:rsid w:val="009A7F47"/>
    <w:rsid w:val="009B3E71"/>
    <w:rsid w:val="009B4598"/>
    <w:rsid w:val="009B478C"/>
    <w:rsid w:val="009B49FA"/>
    <w:rsid w:val="009B6366"/>
    <w:rsid w:val="009C0B54"/>
    <w:rsid w:val="009C1880"/>
    <w:rsid w:val="009C2DBE"/>
    <w:rsid w:val="009C7791"/>
    <w:rsid w:val="009C7924"/>
    <w:rsid w:val="009D059B"/>
    <w:rsid w:val="009D1770"/>
    <w:rsid w:val="009D24E3"/>
    <w:rsid w:val="009D47ED"/>
    <w:rsid w:val="009D6BBF"/>
    <w:rsid w:val="009E41FD"/>
    <w:rsid w:val="009E4FAF"/>
    <w:rsid w:val="009E56FE"/>
    <w:rsid w:val="009E6DD3"/>
    <w:rsid w:val="009E6F28"/>
    <w:rsid w:val="009F24CE"/>
    <w:rsid w:val="009F5655"/>
    <w:rsid w:val="00A00120"/>
    <w:rsid w:val="00A009A1"/>
    <w:rsid w:val="00A01787"/>
    <w:rsid w:val="00A0191E"/>
    <w:rsid w:val="00A0259F"/>
    <w:rsid w:val="00A109E2"/>
    <w:rsid w:val="00A10D70"/>
    <w:rsid w:val="00A1251A"/>
    <w:rsid w:val="00A1726E"/>
    <w:rsid w:val="00A258DC"/>
    <w:rsid w:val="00A26598"/>
    <w:rsid w:val="00A26D86"/>
    <w:rsid w:val="00A27AB9"/>
    <w:rsid w:val="00A353E6"/>
    <w:rsid w:val="00A36E19"/>
    <w:rsid w:val="00A407D9"/>
    <w:rsid w:val="00A44D6C"/>
    <w:rsid w:val="00A5000F"/>
    <w:rsid w:val="00A51897"/>
    <w:rsid w:val="00A53960"/>
    <w:rsid w:val="00A5697E"/>
    <w:rsid w:val="00A579F4"/>
    <w:rsid w:val="00A61874"/>
    <w:rsid w:val="00A6476A"/>
    <w:rsid w:val="00A64920"/>
    <w:rsid w:val="00A652A1"/>
    <w:rsid w:val="00A7385F"/>
    <w:rsid w:val="00A73E85"/>
    <w:rsid w:val="00A76AC4"/>
    <w:rsid w:val="00A84012"/>
    <w:rsid w:val="00A842FC"/>
    <w:rsid w:val="00A8615E"/>
    <w:rsid w:val="00A920CE"/>
    <w:rsid w:val="00A9323A"/>
    <w:rsid w:val="00A96210"/>
    <w:rsid w:val="00AA1A88"/>
    <w:rsid w:val="00AA236F"/>
    <w:rsid w:val="00AA39DE"/>
    <w:rsid w:val="00AB5254"/>
    <w:rsid w:val="00AB5C39"/>
    <w:rsid w:val="00AB7641"/>
    <w:rsid w:val="00AC144E"/>
    <w:rsid w:val="00AC4DFD"/>
    <w:rsid w:val="00AC4EDA"/>
    <w:rsid w:val="00AD0F77"/>
    <w:rsid w:val="00AD19D4"/>
    <w:rsid w:val="00AD4BA5"/>
    <w:rsid w:val="00AD53DD"/>
    <w:rsid w:val="00AD5DCE"/>
    <w:rsid w:val="00AD7568"/>
    <w:rsid w:val="00AD7FDA"/>
    <w:rsid w:val="00AE0C69"/>
    <w:rsid w:val="00AE1321"/>
    <w:rsid w:val="00AE3396"/>
    <w:rsid w:val="00AE3662"/>
    <w:rsid w:val="00AE49DC"/>
    <w:rsid w:val="00AE6652"/>
    <w:rsid w:val="00AF35ED"/>
    <w:rsid w:val="00AF533B"/>
    <w:rsid w:val="00AF71F8"/>
    <w:rsid w:val="00B000D3"/>
    <w:rsid w:val="00B02DE3"/>
    <w:rsid w:val="00B0442C"/>
    <w:rsid w:val="00B05A71"/>
    <w:rsid w:val="00B064D4"/>
    <w:rsid w:val="00B10599"/>
    <w:rsid w:val="00B11F19"/>
    <w:rsid w:val="00B152C0"/>
    <w:rsid w:val="00B15339"/>
    <w:rsid w:val="00B222F1"/>
    <w:rsid w:val="00B22D78"/>
    <w:rsid w:val="00B32D93"/>
    <w:rsid w:val="00B33ADF"/>
    <w:rsid w:val="00B35F45"/>
    <w:rsid w:val="00B36FDE"/>
    <w:rsid w:val="00B37ECF"/>
    <w:rsid w:val="00B43040"/>
    <w:rsid w:val="00B4491E"/>
    <w:rsid w:val="00B45682"/>
    <w:rsid w:val="00B47141"/>
    <w:rsid w:val="00B47547"/>
    <w:rsid w:val="00B50CBD"/>
    <w:rsid w:val="00B51FAC"/>
    <w:rsid w:val="00B521B1"/>
    <w:rsid w:val="00B52871"/>
    <w:rsid w:val="00B53240"/>
    <w:rsid w:val="00B53993"/>
    <w:rsid w:val="00B540A6"/>
    <w:rsid w:val="00B54D24"/>
    <w:rsid w:val="00B6539E"/>
    <w:rsid w:val="00B66932"/>
    <w:rsid w:val="00B70A3C"/>
    <w:rsid w:val="00B71F70"/>
    <w:rsid w:val="00B751FF"/>
    <w:rsid w:val="00B803C5"/>
    <w:rsid w:val="00B813D7"/>
    <w:rsid w:val="00B81F14"/>
    <w:rsid w:val="00B8759B"/>
    <w:rsid w:val="00B91445"/>
    <w:rsid w:val="00B95E83"/>
    <w:rsid w:val="00BA04B7"/>
    <w:rsid w:val="00BA0D39"/>
    <w:rsid w:val="00BA1674"/>
    <w:rsid w:val="00BA285F"/>
    <w:rsid w:val="00BA5829"/>
    <w:rsid w:val="00BA791F"/>
    <w:rsid w:val="00BB21A2"/>
    <w:rsid w:val="00BB2AB1"/>
    <w:rsid w:val="00BB457C"/>
    <w:rsid w:val="00BB5769"/>
    <w:rsid w:val="00BB6007"/>
    <w:rsid w:val="00BC2518"/>
    <w:rsid w:val="00BC7438"/>
    <w:rsid w:val="00BC7D6C"/>
    <w:rsid w:val="00BD42A7"/>
    <w:rsid w:val="00BD467C"/>
    <w:rsid w:val="00BD49EC"/>
    <w:rsid w:val="00BE2BAB"/>
    <w:rsid w:val="00BE53A1"/>
    <w:rsid w:val="00BF23F0"/>
    <w:rsid w:val="00BF276B"/>
    <w:rsid w:val="00BF3CFC"/>
    <w:rsid w:val="00BF7B84"/>
    <w:rsid w:val="00C00229"/>
    <w:rsid w:val="00C0091F"/>
    <w:rsid w:val="00C01AEB"/>
    <w:rsid w:val="00C021CD"/>
    <w:rsid w:val="00C15DBA"/>
    <w:rsid w:val="00C206EB"/>
    <w:rsid w:val="00C21962"/>
    <w:rsid w:val="00C21D53"/>
    <w:rsid w:val="00C22C98"/>
    <w:rsid w:val="00C251E4"/>
    <w:rsid w:val="00C26104"/>
    <w:rsid w:val="00C34C09"/>
    <w:rsid w:val="00C36C7A"/>
    <w:rsid w:val="00C37A66"/>
    <w:rsid w:val="00C43453"/>
    <w:rsid w:val="00C44F0D"/>
    <w:rsid w:val="00C47955"/>
    <w:rsid w:val="00C514C8"/>
    <w:rsid w:val="00C539B2"/>
    <w:rsid w:val="00C56515"/>
    <w:rsid w:val="00C57647"/>
    <w:rsid w:val="00C679B6"/>
    <w:rsid w:val="00C73981"/>
    <w:rsid w:val="00C73FBB"/>
    <w:rsid w:val="00C773C5"/>
    <w:rsid w:val="00C80860"/>
    <w:rsid w:val="00C8086C"/>
    <w:rsid w:val="00C80E65"/>
    <w:rsid w:val="00C8399D"/>
    <w:rsid w:val="00C84E78"/>
    <w:rsid w:val="00C85386"/>
    <w:rsid w:val="00C87647"/>
    <w:rsid w:val="00C877DF"/>
    <w:rsid w:val="00C91FA5"/>
    <w:rsid w:val="00C953A1"/>
    <w:rsid w:val="00C95F8E"/>
    <w:rsid w:val="00C96F68"/>
    <w:rsid w:val="00C972EA"/>
    <w:rsid w:val="00CA16C0"/>
    <w:rsid w:val="00CA2355"/>
    <w:rsid w:val="00CA2715"/>
    <w:rsid w:val="00CA4D0C"/>
    <w:rsid w:val="00CA7E8A"/>
    <w:rsid w:val="00CB0254"/>
    <w:rsid w:val="00CB23DA"/>
    <w:rsid w:val="00CB35BB"/>
    <w:rsid w:val="00CB5D6E"/>
    <w:rsid w:val="00CC0089"/>
    <w:rsid w:val="00CC2CFD"/>
    <w:rsid w:val="00CC3DCD"/>
    <w:rsid w:val="00CC3E86"/>
    <w:rsid w:val="00CC4A33"/>
    <w:rsid w:val="00CC526E"/>
    <w:rsid w:val="00CC7CE2"/>
    <w:rsid w:val="00CD25B8"/>
    <w:rsid w:val="00CD4878"/>
    <w:rsid w:val="00CD4ED6"/>
    <w:rsid w:val="00CE0AB0"/>
    <w:rsid w:val="00CE3561"/>
    <w:rsid w:val="00CE4541"/>
    <w:rsid w:val="00CF1FD9"/>
    <w:rsid w:val="00CF3354"/>
    <w:rsid w:val="00D00BB8"/>
    <w:rsid w:val="00D02FE0"/>
    <w:rsid w:val="00D0413E"/>
    <w:rsid w:val="00D04873"/>
    <w:rsid w:val="00D063F4"/>
    <w:rsid w:val="00D11890"/>
    <w:rsid w:val="00D130AB"/>
    <w:rsid w:val="00D142B3"/>
    <w:rsid w:val="00D204CA"/>
    <w:rsid w:val="00D26F05"/>
    <w:rsid w:val="00D300FD"/>
    <w:rsid w:val="00D32C6B"/>
    <w:rsid w:val="00D34F45"/>
    <w:rsid w:val="00D40C1B"/>
    <w:rsid w:val="00D42A72"/>
    <w:rsid w:val="00D538D6"/>
    <w:rsid w:val="00D54FD2"/>
    <w:rsid w:val="00D57574"/>
    <w:rsid w:val="00D63929"/>
    <w:rsid w:val="00D64482"/>
    <w:rsid w:val="00D660D0"/>
    <w:rsid w:val="00D70BFD"/>
    <w:rsid w:val="00D748EE"/>
    <w:rsid w:val="00D74E58"/>
    <w:rsid w:val="00D80789"/>
    <w:rsid w:val="00D80F96"/>
    <w:rsid w:val="00D86B45"/>
    <w:rsid w:val="00D872B0"/>
    <w:rsid w:val="00D92A89"/>
    <w:rsid w:val="00D94666"/>
    <w:rsid w:val="00D94ECB"/>
    <w:rsid w:val="00DA0FEE"/>
    <w:rsid w:val="00DA712D"/>
    <w:rsid w:val="00DB247D"/>
    <w:rsid w:val="00DB496F"/>
    <w:rsid w:val="00DB4BC4"/>
    <w:rsid w:val="00DB56F2"/>
    <w:rsid w:val="00DB5F0F"/>
    <w:rsid w:val="00DB6658"/>
    <w:rsid w:val="00DB6C23"/>
    <w:rsid w:val="00DC0533"/>
    <w:rsid w:val="00DC05FF"/>
    <w:rsid w:val="00DC5198"/>
    <w:rsid w:val="00DC5EBE"/>
    <w:rsid w:val="00DD71A4"/>
    <w:rsid w:val="00DE08A6"/>
    <w:rsid w:val="00DE4767"/>
    <w:rsid w:val="00DE6F1B"/>
    <w:rsid w:val="00DF71BC"/>
    <w:rsid w:val="00DF7D4C"/>
    <w:rsid w:val="00E00FEE"/>
    <w:rsid w:val="00E010B2"/>
    <w:rsid w:val="00E036DC"/>
    <w:rsid w:val="00E060DB"/>
    <w:rsid w:val="00E06481"/>
    <w:rsid w:val="00E06958"/>
    <w:rsid w:val="00E0713D"/>
    <w:rsid w:val="00E100F7"/>
    <w:rsid w:val="00E147B8"/>
    <w:rsid w:val="00E15C3D"/>
    <w:rsid w:val="00E1657E"/>
    <w:rsid w:val="00E215A7"/>
    <w:rsid w:val="00E22A2E"/>
    <w:rsid w:val="00E30445"/>
    <w:rsid w:val="00E32E3B"/>
    <w:rsid w:val="00E3419A"/>
    <w:rsid w:val="00E350ED"/>
    <w:rsid w:val="00E40B11"/>
    <w:rsid w:val="00E40F03"/>
    <w:rsid w:val="00E4245A"/>
    <w:rsid w:val="00E509D3"/>
    <w:rsid w:val="00E52B94"/>
    <w:rsid w:val="00E52EA7"/>
    <w:rsid w:val="00E602B2"/>
    <w:rsid w:val="00E60A5F"/>
    <w:rsid w:val="00E6101A"/>
    <w:rsid w:val="00E61839"/>
    <w:rsid w:val="00E67B9A"/>
    <w:rsid w:val="00E726FC"/>
    <w:rsid w:val="00E730EF"/>
    <w:rsid w:val="00E757C3"/>
    <w:rsid w:val="00E75825"/>
    <w:rsid w:val="00E766EF"/>
    <w:rsid w:val="00E76915"/>
    <w:rsid w:val="00E853F7"/>
    <w:rsid w:val="00E94707"/>
    <w:rsid w:val="00E9562F"/>
    <w:rsid w:val="00EA1841"/>
    <w:rsid w:val="00EA1A57"/>
    <w:rsid w:val="00EA302C"/>
    <w:rsid w:val="00EA545D"/>
    <w:rsid w:val="00EA5FEE"/>
    <w:rsid w:val="00EB3E79"/>
    <w:rsid w:val="00EB4B49"/>
    <w:rsid w:val="00EB4CC2"/>
    <w:rsid w:val="00EB5DCF"/>
    <w:rsid w:val="00EB7664"/>
    <w:rsid w:val="00EC40E2"/>
    <w:rsid w:val="00ED4264"/>
    <w:rsid w:val="00ED4AD3"/>
    <w:rsid w:val="00ED6633"/>
    <w:rsid w:val="00ED6B32"/>
    <w:rsid w:val="00EE0BCE"/>
    <w:rsid w:val="00EE1D9C"/>
    <w:rsid w:val="00EE4FB6"/>
    <w:rsid w:val="00EF0643"/>
    <w:rsid w:val="00EF516B"/>
    <w:rsid w:val="00EF5D4F"/>
    <w:rsid w:val="00EF634C"/>
    <w:rsid w:val="00EF7BDE"/>
    <w:rsid w:val="00F000A5"/>
    <w:rsid w:val="00F01371"/>
    <w:rsid w:val="00F04072"/>
    <w:rsid w:val="00F1048B"/>
    <w:rsid w:val="00F11CD3"/>
    <w:rsid w:val="00F23521"/>
    <w:rsid w:val="00F2505B"/>
    <w:rsid w:val="00F25F2B"/>
    <w:rsid w:val="00F2618E"/>
    <w:rsid w:val="00F2794C"/>
    <w:rsid w:val="00F41265"/>
    <w:rsid w:val="00F41A09"/>
    <w:rsid w:val="00F41C97"/>
    <w:rsid w:val="00F44063"/>
    <w:rsid w:val="00F50A2D"/>
    <w:rsid w:val="00F55703"/>
    <w:rsid w:val="00F55B5E"/>
    <w:rsid w:val="00F56E16"/>
    <w:rsid w:val="00F601DC"/>
    <w:rsid w:val="00F6104D"/>
    <w:rsid w:val="00F6172C"/>
    <w:rsid w:val="00F64E3F"/>
    <w:rsid w:val="00F65F58"/>
    <w:rsid w:val="00F67403"/>
    <w:rsid w:val="00F6743F"/>
    <w:rsid w:val="00F71A97"/>
    <w:rsid w:val="00F743F1"/>
    <w:rsid w:val="00F86213"/>
    <w:rsid w:val="00F86DD4"/>
    <w:rsid w:val="00FA0773"/>
    <w:rsid w:val="00FA2179"/>
    <w:rsid w:val="00FA2FB6"/>
    <w:rsid w:val="00FA3022"/>
    <w:rsid w:val="00FA45BA"/>
    <w:rsid w:val="00FA48E2"/>
    <w:rsid w:val="00FA561F"/>
    <w:rsid w:val="00FB2F61"/>
    <w:rsid w:val="00FC1B46"/>
    <w:rsid w:val="00FD0743"/>
    <w:rsid w:val="00FD2C2A"/>
    <w:rsid w:val="00FD6BFC"/>
    <w:rsid w:val="00FE18CB"/>
    <w:rsid w:val="00FE281C"/>
    <w:rsid w:val="00FE2F0C"/>
    <w:rsid w:val="00FE315F"/>
    <w:rsid w:val="00FE46C7"/>
    <w:rsid w:val="00FE5CBA"/>
    <w:rsid w:val="00FE6CB8"/>
    <w:rsid w:val="00FF05AB"/>
    <w:rsid w:val="00FF111C"/>
    <w:rsid w:val="00FF3294"/>
    <w:rsid w:val="00FF437F"/>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5582A"/>
  <w15:docId w15:val="{4CFBCC8C-0440-49DE-92B8-61CBFC1E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32C6B"/>
    <w:pPr>
      <w:widowControl w:val="0"/>
      <w:autoSpaceDE w:val="0"/>
      <w:autoSpaceDN w:val="0"/>
      <w:spacing w:after="0" w:line="240" w:lineRule="auto"/>
    </w:pPr>
    <w:rPr>
      <w:rFonts w:eastAsia="Times New Roman" w:cs="Times New Roman"/>
      <w:sz w:val="22"/>
      <w:lang w:val="vi"/>
    </w:rPr>
  </w:style>
  <w:style w:type="paragraph" w:styleId="Heading1">
    <w:name w:val="heading 1"/>
    <w:basedOn w:val="Normal"/>
    <w:next w:val="Normal"/>
    <w:link w:val="Heading1Char"/>
    <w:autoRedefine/>
    <w:qFormat/>
    <w:rsid w:val="00047D95"/>
    <w:pPr>
      <w:keepNext/>
      <w:keepLines/>
      <w:widowControl/>
      <w:tabs>
        <w:tab w:val="left" w:pos="2003"/>
      </w:tabs>
      <w:autoSpaceDE/>
      <w:autoSpaceDN/>
      <w:contextualSpacing/>
      <w:jc w:val="center"/>
      <w:outlineLvl w:val="0"/>
    </w:pPr>
    <w:rPr>
      <w:rFonts w:eastAsiaTheme="majorEastAsia" w:cstheme="majorBidi"/>
      <w:b/>
      <w:sz w:val="28"/>
      <w:szCs w:val="32"/>
      <w:lang w:val="en-US"/>
    </w:rPr>
  </w:style>
  <w:style w:type="paragraph" w:styleId="Heading2">
    <w:name w:val="heading 2"/>
    <w:basedOn w:val="Normal"/>
    <w:next w:val="Normal"/>
    <w:link w:val="Heading2Char"/>
    <w:autoRedefine/>
    <w:uiPriority w:val="9"/>
    <w:unhideWhenUsed/>
    <w:qFormat/>
    <w:rsid w:val="006C3410"/>
    <w:pPr>
      <w:keepNext/>
      <w:keepLines/>
      <w:spacing w:before="120" w:after="120"/>
      <w:ind w:firstLine="567"/>
      <w:outlineLvl w:val="1"/>
    </w:pPr>
    <w:rPr>
      <w:rFonts w:eastAsiaTheme="majorEastAsia"/>
      <w:b/>
      <w:sz w:val="28"/>
      <w:szCs w:val="28"/>
    </w:rPr>
  </w:style>
  <w:style w:type="paragraph" w:styleId="Heading3">
    <w:name w:val="heading 3"/>
    <w:basedOn w:val="Normal"/>
    <w:next w:val="Normal"/>
    <w:link w:val="Heading3Char"/>
    <w:autoRedefine/>
    <w:uiPriority w:val="9"/>
    <w:unhideWhenUsed/>
    <w:qFormat/>
    <w:rsid w:val="001D53EA"/>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unhideWhenUsed/>
    <w:qFormat/>
    <w:rsid w:val="00B000D3"/>
    <w:pPr>
      <w:keepNext/>
      <w:keepLines/>
      <w:widowControl/>
      <w:autoSpaceDE/>
      <w:autoSpaceDN/>
      <w:spacing w:before="40"/>
      <w:outlineLvl w:val="3"/>
    </w:pPr>
    <w:rPr>
      <w:rFonts w:asciiTheme="majorHAnsi" w:eastAsiaTheme="majorEastAsia" w:hAnsiTheme="majorHAnsi" w:cstheme="majorBidi"/>
      <w:i/>
      <w:iCs/>
      <w:color w:val="2F5496" w:themeColor="accent1" w:themeShade="BF"/>
      <w:sz w:val="28"/>
      <w:szCs w:val="28"/>
      <w:lang w:val="en-US"/>
    </w:rPr>
  </w:style>
  <w:style w:type="paragraph" w:styleId="Heading5">
    <w:name w:val="heading 5"/>
    <w:basedOn w:val="Normal"/>
    <w:next w:val="Normal"/>
    <w:link w:val="Heading5Char"/>
    <w:uiPriority w:val="9"/>
    <w:semiHidden/>
    <w:unhideWhenUsed/>
    <w:qFormat/>
    <w:rsid w:val="00B000D3"/>
    <w:pPr>
      <w:keepNext/>
      <w:keepLines/>
      <w:spacing w:before="200"/>
      <w:outlineLvl w:val="4"/>
    </w:pPr>
    <w:rPr>
      <w:rFonts w:asciiTheme="majorHAnsi" w:eastAsiaTheme="majorEastAsia" w:hAnsiTheme="majorHAnsi" w:cstheme="majorBidi"/>
      <w:color w:val="1F3763" w:themeColor="accent1" w:themeShade="7F"/>
      <w:lang w:val="en-US"/>
    </w:rPr>
  </w:style>
  <w:style w:type="paragraph" w:styleId="Heading6">
    <w:name w:val="heading 6"/>
    <w:basedOn w:val="Normal"/>
    <w:next w:val="Normal"/>
    <w:link w:val="Heading6Char"/>
    <w:unhideWhenUsed/>
    <w:qFormat/>
    <w:rsid w:val="00B000D3"/>
    <w:pPr>
      <w:keepNext/>
      <w:keepLines/>
      <w:spacing w:before="200"/>
      <w:outlineLvl w:val="5"/>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7D95"/>
    <w:rPr>
      <w:rFonts w:eastAsiaTheme="majorEastAsia" w:cstheme="majorBidi"/>
      <w:b/>
      <w:szCs w:val="32"/>
    </w:rPr>
  </w:style>
  <w:style w:type="character" w:customStyle="1" w:styleId="Heading2Char">
    <w:name w:val="Heading 2 Char"/>
    <w:basedOn w:val="DefaultParagraphFont"/>
    <w:link w:val="Heading2"/>
    <w:uiPriority w:val="9"/>
    <w:rsid w:val="006C3410"/>
    <w:rPr>
      <w:rFonts w:eastAsiaTheme="majorEastAsia" w:cs="Times New Roman"/>
      <w:b/>
      <w:szCs w:val="28"/>
      <w:lang w:val="vi"/>
    </w:rPr>
  </w:style>
  <w:style w:type="character" w:customStyle="1" w:styleId="Heading3Char">
    <w:name w:val="Heading 3 Char"/>
    <w:basedOn w:val="DefaultParagraphFont"/>
    <w:link w:val="Heading3"/>
    <w:uiPriority w:val="9"/>
    <w:rsid w:val="001D53EA"/>
    <w:rPr>
      <w:rFonts w:ascii="Times New Roman" w:eastAsiaTheme="majorEastAsia" w:hAnsi="Times New Roman" w:cstheme="majorBidi"/>
      <w:b/>
      <w:i/>
      <w:sz w:val="26"/>
      <w:szCs w:val="24"/>
    </w:rPr>
  </w:style>
  <w:style w:type="paragraph" w:styleId="NormalWeb">
    <w:name w:val="Normal (Web)"/>
    <w:basedOn w:val="Normal"/>
    <w:uiPriority w:val="99"/>
    <w:unhideWhenUsed/>
    <w:rsid w:val="00843ABD"/>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843ABD"/>
    <w:pPr>
      <w:widowControl/>
      <w:autoSpaceDE/>
      <w:autoSpaceDN/>
    </w:pPr>
    <w:rPr>
      <w:sz w:val="20"/>
      <w:szCs w:val="20"/>
      <w:lang w:val="en-US"/>
    </w:rPr>
  </w:style>
  <w:style w:type="character" w:customStyle="1" w:styleId="FootnoteTextChar">
    <w:name w:val="Footnote Text Char"/>
    <w:basedOn w:val="DefaultParagraphFont"/>
    <w:link w:val="FootnoteText"/>
    <w:uiPriority w:val="99"/>
    <w:rsid w:val="00843ABD"/>
    <w:rPr>
      <w:rFonts w:eastAsia="Times New Roman" w:cs="Times New Roman"/>
      <w:sz w:val="20"/>
      <w:szCs w:val="20"/>
    </w:rPr>
  </w:style>
  <w:style w:type="character" w:styleId="FootnoteReference">
    <w:name w:val="footnote reference"/>
    <w:basedOn w:val="DefaultParagraphFont"/>
    <w:uiPriority w:val="99"/>
    <w:unhideWhenUsed/>
    <w:rsid w:val="00843ABD"/>
    <w:rPr>
      <w:vertAlign w:val="superscript"/>
    </w:rPr>
  </w:style>
  <w:style w:type="paragraph" w:styleId="ListParagraph">
    <w:name w:val="List Paragraph"/>
    <w:basedOn w:val="Normal"/>
    <w:uiPriority w:val="34"/>
    <w:qFormat/>
    <w:rsid w:val="00FD0743"/>
    <w:pPr>
      <w:ind w:left="720"/>
      <w:contextualSpacing/>
    </w:pPr>
  </w:style>
  <w:style w:type="character" w:customStyle="1" w:styleId="fontstyle01">
    <w:name w:val="fontstyle01"/>
    <w:rsid w:val="00DB6658"/>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rsid w:val="007E382F"/>
    <w:pPr>
      <w:widowControl/>
      <w:autoSpaceDE/>
      <w:autoSpaceDN/>
    </w:pPr>
    <w:rPr>
      <w:rFonts w:ascii="Tahoma" w:hAnsi="Tahoma" w:cs="Tahoma"/>
      <w:sz w:val="16"/>
      <w:szCs w:val="16"/>
      <w:lang w:val="en-US"/>
    </w:rPr>
  </w:style>
  <w:style w:type="character" w:customStyle="1" w:styleId="BalloonTextChar">
    <w:name w:val="Balloon Text Char"/>
    <w:basedOn w:val="DefaultParagraphFont"/>
    <w:link w:val="BalloonText"/>
    <w:uiPriority w:val="99"/>
    <w:rsid w:val="007E382F"/>
    <w:rPr>
      <w:rFonts w:ascii="Tahoma" w:eastAsia="Times New Roman" w:hAnsi="Tahoma" w:cs="Tahoma"/>
      <w:sz w:val="16"/>
      <w:szCs w:val="16"/>
    </w:rPr>
  </w:style>
  <w:style w:type="paragraph" w:styleId="BodyText">
    <w:name w:val="Body Text"/>
    <w:basedOn w:val="Normal"/>
    <w:link w:val="BodyTextChar"/>
    <w:uiPriority w:val="99"/>
    <w:qFormat/>
    <w:rsid w:val="007E382F"/>
    <w:pPr>
      <w:widowControl/>
      <w:autoSpaceDE/>
      <w:autoSpaceDN/>
      <w:jc w:val="both"/>
    </w:pPr>
    <w:rPr>
      <w:sz w:val="28"/>
      <w:szCs w:val="28"/>
      <w:lang w:val="en-US"/>
    </w:rPr>
  </w:style>
  <w:style w:type="character" w:customStyle="1" w:styleId="BodyTextChar">
    <w:name w:val="Body Text Char"/>
    <w:basedOn w:val="DefaultParagraphFont"/>
    <w:link w:val="BodyText"/>
    <w:uiPriority w:val="99"/>
    <w:rsid w:val="007E382F"/>
    <w:rPr>
      <w:rFonts w:eastAsia="Times New Roman" w:cs="Times New Roman"/>
      <w:szCs w:val="28"/>
    </w:rPr>
  </w:style>
  <w:style w:type="paragraph" w:styleId="Footer">
    <w:name w:val="footer"/>
    <w:basedOn w:val="Normal"/>
    <w:link w:val="FooterChar"/>
    <w:uiPriority w:val="99"/>
    <w:rsid w:val="007E382F"/>
    <w:pPr>
      <w:widowControl/>
      <w:tabs>
        <w:tab w:val="center" w:pos="4320"/>
        <w:tab w:val="right" w:pos="8640"/>
      </w:tabs>
      <w:autoSpaceDE/>
      <w:autoSpaceDN/>
    </w:pPr>
    <w:rPr>
      <w:sz w:val="28"/>
      <w:szCs w:val="28"/>
      <w:lang w:val="en-US"/>
    </w:rPr>
  </w:style>
  <w:style w:type="character" w:customStyle="1" w:styleId="FooterChar">
    <w:name w:val="Footer Char"/>
    <w:basedOn w:val="DefaultParagraphFont"/>
    <w:link w:val="Footer"/>
    <w:uiPriority w:val="99"/>
    <w:rsid w:val="007E382F"/>
    <w:rPr>
      <w:rFonts w:eastAsia="Times New Roman" w:cs="Times New Roman"/>
      <w:szCs w:val="28"/>
    </w:rPr>
  </w:style>
  <w:style w:type="character" w:styleId="PageNumber">
    <w:name w:val="page number"/>
    <w:basedOn w:val="DefaultParagraphFont"/>
    <w:uiPriority w:val="99"/>
    <w:rsid w:val="007E382F"/>
    <w:rPr>
      <w:rFonts w:cs="Times New Roman"/>
    </w:rPr>
  </w:style>
  <w:style w:type="paragraph" w:styleId="BodyTextIndent3">
    <w:name w:val="Body Text Indent 3"/>
    <w:basedOn w:val="Normal"/>
    <w:link w:val="BodyTextIndent3Char"/>
    <w:uiPriority w:val="99"/>
    <w:rsid w:val="007E382F"/>
    <w:pPr>
      <w:widowControl/>
      <w:autoSpaceDE/>
      <w:autoSpaceDN/>
      <w:ind w:firstLine="720"/>
      <w:jc w:val="both"/>
    </w:pPr>
    <w:rPr>
      <w:rFonts w:ascii=".VnTime" w:eastAsia="Arial Unicode MS" w:hAnsi=".VnTime"/>
      <w:sz w:val="28"/>
      <w:szCs w:val="28"/>
      <w:lang w:val="en-US"/>
    </w:rPr>
  </w:style>
  <w:style w:type="character" w:customStyle="1" w:styleId="BodyTextIndent3Char">
    <w:name w:val="Body Text Indent 3 Char"/>
    <w:basedOn w:val="DefaultParagraphFont"/>
    <w:link w:val="BodyTextIndent3"/>
    <w:uiPriority w:val="99"/>
    <w:rsid w:val="007E382F"/>
    <w:rPr>
      <w:rFonts w:ascii=".VnTime" w:eastAsia="Arial Unicode MS" w:hAnsi=".VnTime" w:cs="Times New Roman"/>
      <w:szCs w:val="28"/>
    </w:rPr>
  </w:style>
  <w:style w:type="paragraph" w:styleId="Header">
    <w:name w:val="header"/>
    <w:basedOn w:val="Normal"/>
    <w:link w:val="HeaderChar"/>
    <w:uiPriority w:val="99"/>
    <w:rsid w:val="007E382F"/>
    <w:pPr>
      <w:widowControl/>
      <w:tabs>
        <w:tab w:val="center" w:pos="4320"/>
        <w:tab w:val="right" w:pos="8640"/>
      </w:tabs>
      <w:autoSpaceDE/>
      <w:autoSpaceDN/>
    </w:pPr>
    <w:rPr>
      <w:sz w:val="28"/>
      <w:szCs w:val="28"/>
      <w:lang w:val="en-US"/>
    </w:rPr>
  </w:style>
  <w:style w:type="character" w:customStyle="1" w:styleId="HeaderChar">
    <w:name w:val="Header Char"/>
    <w:basedOn w:val="DefaultParagraphFont"/>
    <w:link w:val="Header"/>
    <w:uiPriority w:val="99"/>
    <w:rsid w:val="007E382F"/>
    <w:rPr>
      <w:rFonts w:eastAsia="Times New Roman" w:cs="Times New Roman"/>
      <w:szCs w:val="28"/>
    </w:rPr>
  </w:style>
  <w:style w:type="paragraph" w:customStyle="1" w:styleId="CharCharCharCharCharCharCharCharCharChar">
    <w:name w:val="Char Char Char Char Char Char Char Char Char Char"/>
    <w:basedOn w:val="Normal"/>
    <w:rsid w:val="007E382F"/>
    <w:pPr>
      <w:widowControl/>
      <w:autoSpaceDE/>
      <w:autoSpaceDN/>
      <w:spacing w:after="160" w:line="240" w:lineRule="exact"/>
    </w:pPr>
    <w:rPr>
      <w:rFonts w:ascii="Verdana" w:eastAsia="MS Mincho" w:hAnsi="Verdana" w:cs="Arial"/>
      <w:sz w:val="20"/>
      <w:szCs w:val="20"/>
      <w:lang w:val="en-US"/>
    </w:rPr>
  </w:style>
  <w:style w:type="paragraph" w:customStyle="1" w:styleId="DefaultParagraphFontParaCharCharCharCharChar">
    <w:name w:val="Default Paragraph Font Para Char Char Char Char Char"/>
    <w:autoRedefine/>
    <w:rsid w:val="007E382F"/>
    <w:pPr>
      <w:tabs>
        <w:tab w:val="left" w:pos="1152"/>
      </w:tabs>
      <w:spacing w:before="120" w:after="120" w:line="312" w:lineRule="auto"/>
    </w:pPr>
    <w:rPr>
      <w:rFonts w:ascii="Arial" w:eastAsia="Times New Roman" w:hAnsi="Arial" w:cs="Arial"/>
      <w:sz w:val="26"/>
      <w:szCs w:val="26"/>
    </w:rPr>
  </w:style>
  <w:style w:type="character" w:customStyle="1" w:styleId="apple-converted-space">
    <w:name w:val="apple-converted-space"/>
    <w:basedOn w:val="DefaultParagraphFont"/>
    <w:rsid w:val="007E382F"/>
    <w:rPr>
      <w:rFonts w:cs="Times New Roman"/>
    </w:rPr>
  </w:style>
  <w:style w:type="character" w:styleId="Hyperlink">
    <w:name w:val="Hyperlink"/>
    <w:basedOn w:val="DefaultParagraphFont"/>
    <w:uiPriority w:val="99"/>
    <w:rsid w:val="007E382F"/>
    <w:rPr>
      <w:color w:val="0000FF"/>
      <w:u w:val="single"/>
    </w:rPr>
  </w:style>
  <w:style w:type="paragraph" w:styleId="BodyTextIndent">
    <w:name w:val="Body Text Indent"/>
    <w:basedOn w:val="Normal"/>
    <w:link w:val="BodyTextIndentChar"/>
    <w:uiPriority w:val="99"/>
    <w:rsid w:val="007E382F"/>
    <w:pPr>
      <w:widowControl/>
      <w:autoSpaceDE/>
      <w:autoSpaceDN/>
      <w:spacing w:after="120" w:line="320" w:lineRule="exact"/>
      <w:ind w:firstLine="720"/>
      <w:jc w:val="both"/>
      <w:outlineLvl w:val="1"/>
    </w:pPr>
    <w:rPr>
      <w:rFonts w:ascii="Arial" w:hAnsi="Arial"/>
      <w:iCs/>
      <w:color w:val="000000"/>
      <w:kern w:val="36"/>
      <w:sz w:val="26"/>
      <w:szCs w:val="26"/>
      <w:lang w:val="en-US"/>
    </w:rPr>
  </w:style>
  <w:style w:type="character" w:customStyle="1" w:styleId="BodyTextIndentChar">
    <w:name w:val="Body Text Indent Char"/>
    <w:basedOn w:val="DefaultParagraphFont"/>
    <w:link w:val="BodyTextIndent"/>
    <w:uiPriority w:val="99"/>
    <w:rsid w:val="007E382F"/>
    <w:rPr>
      <w:rFonts w:ascii="Arial" w:eastAsia="Times New Roman" w:hAnsi="Arial" w:cs="Times New Roman"/>
      <w:iCs/>
      <w:color w:val="000000"/>
      <w:kern w:val="36"/>
      <w:sz w:val="26"/>
      <w:szCs w:val="26"/>
    </w:rPr>
  </w:style>
  <w:style w:type="paragraph" w:styleId="BodyTextIndent2">
    <w:name w:val="Body Text Indent 2"/>
    <w:basedOn w:val="Normal"/>
    <w:link w:val="BodyTextIndent2Char"/>
    <w:uiPriority w:val="99"/>
    <w:rsid w:val="007E382F"/>
    <w:pPr>
      <w:widowControl/>
      <w:autoSpaceDE/>
      <w:autoSpaceDN/>
      <w:spacing w:after="120" w:line="320" w:lineRule="exact"/>
      <w:ind w:firstLine="720"/>
      <w:jc w:val="both"/>
      <w:outlineLvl w:val="1"/>
    </w:pPr>
    <w:rPr>
      <w:rFonts w:ascii="Arial" w:hAnsi="Arial" w:cs="Arial"/>
      <w:iCs/>
      <w:color w:val="FF0000"/>
      <w:kern w:val="36"/>
      <w:sz w:val="26"/>
      <w:szCs w:val="26"/>
      <w:lang w:val="en-US"/>
    </w:rPr>
  </w:style>
  <w:style w:type="character" w:customStyle="1" w:styleId="BodyTextIndent2Char">
    <w:name w:val="Body Text Indent 2 Char"/>
    <w:basedOn w:val="DefaultParagraphFont"/>
    <w:link w:val="BodyTextIndent2"/>
    <w:uiPriority w:val="99"/>
    <w:rsid w:val="007E382F"/>
    <w:rPr>
      <w:rFonts w:ascii="Arial" w:eastAsia="Times New Roman" w:hAnsi="Arial" w:cs="Arial"/>
      <w:iCs/>
      <w:color w:val="FF0000"/>
      <w:kern w:val="36"/>
      <w:sz w:val="26"/>
      <w:szCs w:val="26"/>
    </w:rPr>
  </w:style>
  <w:style w:type="paragraph" w:customStyle="1" w:styleId="daude1">
    <w:name w:val="daude1"/>
    <w:basedOn w:val="Heading1"/>
    <w:rsid w:val="007E382F"/>
    <w:pPr>
      <w:keepLines w:val="0"/>
      <w:tabs>
        <w:tab w:val="clear" w:pos="2003"/>
      </w:tabs>
      <w:autoSpaceDE w:val="0"/>
      <w:autoSpaceDN w:val="0"/>
      <w:spacing w:before="120" w:after="60" w:line="240" w:lineRule="exact"/>
      <w:contextualSpacing w:val="0"/>
      <w:jc w:val="left"/>
      <w:outlineLvl w:val="9"/>
    </w:pPr>
    <w:rPr>
      <w:rFonts w:ascii=".VnArial" w:eastAsia="Times New Roman" w:hAnsi=".VnArial" w:cs=".VnArial"/>
      <w:bCs/>
      <w:kern w:val="28"/>
      <w:szCs w:val="28"/>
    </w:rPr>
  </w:style>
  <w:style w:type="paragraph" w:styleId="DocumentMap">
    <w:name w:val="Document Map"/>
    <w:basedOn w:val="Normal"/>
    <w:link w:val="DocumentMapChar"/>
    <w:uiPriority w:val="99"/>
    <w:rsid w:val="007E382F"/>
    <w:pPr>
      <w:widowControl/>
      <w:shd w:val="clear" w:color="auto" w:fill="000080"/>
      <w:autoSpaceDE/>
      <w:autoSpaceDN/>
    </w:pPr>
    <w:rPr>
      <w:rFonts w:ascii="Tahoma" w:hAnsi="Tahoma" w:cs="Tahoma"/>
      <w:sz w:val="20"/>
      <w:szCs w:val="20"/>
      <w:lang w:val="en-US"/>
    </w:rPr>
  </w:style>
  <w:style w:type="character" w:customStyle="1" w:styleId="DocumentMapChar">
    <w:name w:val="Document Map Char"/>
    <w:basedOn w:val="DefaultParagraphFont"/>
    <w:link w:val="DocumentMap"/>
    <w:uiPriority w:val="99"/>
    <w:rsid w:val="007E382F"/>
    <w:rPr>
      <w:rFonts w:ascii="Tahoma" w:eastAsia="Times New Roman" w:hAnsi="Tahoma" w:cs="Tahoma"/>
      <w:sz w:val="20"/>
      <w:szCs w:val="20"/>
      <w:shd w:val="clear" w:color="auto" w:fill="000080"/>
    </w:rPr>
  </w:style>
  <w:style w:type="character" w:customStyle="1" w:styleId="Other">
    <w:name w:val="Other_"/>
    <w:link w:val="Other0"/>
    <w:locked/>
    <w:rsid w:val="007E382F"/>
    <w:rPr>
      <w:sz w:val="26"/>
      <w:shd w:val="clear" w:color="auto" w:fill="FFFFFF"/>
    </w:rPr>
  </w:style>
  <w:style w:type="character" w:customStyle="1" w:styleId="Tablecaption">
    <w:name w:val="Table caption_"/>
    <w:link w:val="Tablecaption0"/>
    <w:locked/>
    <w:rsid w:val="007E382F"/>
    <w:rPr>
      <w:sz w:val="22"/>
      <w:shd w:val="clear" w:color="auto" w:fill="FFFFFF"/>
    </w:rPr>
  </w:style>
  <w:style w:type="paragraph" w:customStyle="1" w:styleId="Other0">
    <w:name w:val="Other"/>
    <w:basedOn w:val="Normal"/>
    <w:link w:val="Other"/>
    <w:rsid w:val="007E382F"/>
    <w:pPr>
      <w:shd w:val="clear" w:color="auto" w:fill="FFFFFF"/>
      <w:autoSpaceDE/>
      <w:autoSpaceDN/>
      <w:spacing w:after="220" w:line="259" w:lineRule="auto"/>
      <w:ind w:firstLine="400"/>
      <w:jc w:val="both"/>
    </w:pPr>
    <w:rPr>
      <w:rFonts w:eastAsiaTheme="minorHAnsi" w:cstheme="minorBidi"/>
      <w:sz w:val="26"/>
      <w:lang w:val="en-US"/>
    </w:rPr>
  </w:style>
  <w:style w:type="paragraph" w:customStyle="1" w:styleId="Tablecaption0">
    <w:name w:val="Table caption"/>
    <w:basedOn w:val="Normal"/>
    <w:link w:val="Tablecaption"/>
    <w:rsid w:val="007E382F"/>
    <w:pPr>
      <w:shd w:val="clear" w:color="auto" w:fill="FFFFFF"/>
      <w:autoSpaceDE/>
      <w:autoSpaceDN/>
      <w:ind w:firstLine="600"/>
      <w:jc w:val="both"/>
    </w:pPr>
    <w:rPr>
      <w:rFonts w:eastAsiaTheme="minorHAnsi" w:cstheme="minorBidi"/>
      <w:lang w:val="en-US"/>
    </w:rPr>
  </w:style>
  <w:style w:type="character" w:styleId="CommentReference">
    <w:name w:val="annotation reference"/>
    <w:basedOn w:val="DefaultParagraphFont"/>
    <w:unhideWhenUsed/>
    <w:rsid w:val="007E382F"/>
    <w:rPr>
      <w:sz w:val="16"/>
      <w:szCs w:val="16"/>
    </w:rPr>
  </w:style>
  <w:style w:type="paragraph" w:styleId="CommentText">
    <w:name w:val="annotation text"/>
    <w:basedOn w:val="Normal"/>
    <w:link w:val="CommentTextChar"/>
    <w:uiPriority w:val="99"/>
    <w:unhideWhenUsed/>
    <w:rsid w:val="007E382F"/>
    <w:pPr>
      <w:widowControl/>
      <w:autoSpaceDE/>
      <w:autoSpaceDN/>
    </w:pPr>
    <w:rPr>
      <w:sz w:val="20"/>
      <w:szCs w:val="20"/>
      <w:lang w:val="en-US"/>
    </w:rPr>
  </w:style>
  <w:style w:type="character" w:customStyle="1" w:styleId="CommentTextChar">
    <w:name w:val="Comment Text Char"/>
    <w:basedOn w:val="DefaultParagraphFont"/>
    <w:link w:val="CommentText"/>
    <w:uiPriority w:val="99"/>
    <w:rsid w:val="007E382F"/>
    <w:rPr>
      <w:rFonts w:eastAsia="Times New Roman" w:cs="Times New Roman"/>
      <w:sz w:val="20"/>
      <w:szCs w:val="20"/>
    </w:rPr>
  </w:style>
  <w:style w:type="paragraph" w:styleId="CommentSubject">
    <w:name w:val="annotation subject"/>
    <w:basedOn w:val="CommentText"/>
    <w:next w:val="CommentText"/>
    <w:link w:val="CommentSubjectChar"/>
    <w:unhideWhenUsed/>
    <w:rsid w:val="007E382F"/>
    <w:rPr>
      <w:b/>
      <w:bCs/>
    </w:rPr>
  </w:style>
  <w:style w:type="character" w:customStyle="1" w:styleId="CommentSubjectChar">
    <w:name w:val="Comment Subject Char"/>
    <w:basedOn w:val="CommentTextChar"/>
    <w:link w:val="CommentSubject"/>
    <w:rsid w:val="007E382F"/>
    <w:rPr>
      <w:rFonts w:eastAsia="Times New Roman" w:cs="Times New Roman"/>
      <w:b/>
      <w:bCs/>
      <w:sz w:val="20"/>
      <w:szCs w:val="20"/>
    </w:rPr>
  </w:style>
  <w:style w:type="paragraph" w:customStyle="1" w:styleId="Char4">
    <w:name w:val="Char4"/>
    <w:basedOn w:val="Normal"/>
    <w:semiHidden/>
    <w:rsid w:val="00E757C3"/>
    <w:pPr>
      <w:widowControl/>
      <w:autoSpaceDE/>
      <w:autoSpaceDN/>
      <w:spacing w:after="160" w:line="240" w:lineRule="exact"/>
    </w:pPr>
    <w:rPr>
      <w:rFonts w:ascii="Arial" w:hAnsi="Arial" w:cs="Arial"/>
      <w:lang w:val="en-US"/>
    </w:rPr>
  </w:style>
  <w:style w:type="table" w:customStyle="1" w:styleId="12">
    <w:name w:val="12"/>
    <w:basedOn w:val="TableNormal"/>
    <w:rsid w:val="00BA5829"/>
    <w:pPr>
      <w:spacing w:after="0" w:line="240" w:lineRule="auto"/>
      <w:ind w:firstLine="567"/>
    </w:pPr>
    <w:rPr>
      <w:rFonts w:ascii="Cambria" w:eastAsia="Cambria" w:hAnsi="Cambria" w:cs="Cambria"/>
      <w:sz w:val="24"/>
      <w:szCs w:val="24"/>
      <w:lang w:val="en"/>
    </w:rPr>
    <w:tblPr>
      <w:tblStyleRowBandSize w:val="1"/>
      <w:tblStyleColBandSize w:val="1"/>
      <w:tblCellMar>
        <w:top w:w="100" w:type="dxa"/>
        <w:left w:w="115" w:type="dxa"/>
        <w:bottom w:w="100" w:type="dxa"/>
        <w:right w:w="115" w:type="dxa"/>
      </w:tblCellMar>
    </w:tblPr>
    <w:tcPr>
      <w:shd w:val="clear" w:color="auto" w:fill="FFFFFF"/>
    </w:tcPr>
  </w:style>
  <w:style w:type="character" w:customStyle="1" w:styleId="Heading4Char">
    <w:name w:val="Heading 4 Char"/>
    <w:basedOn w:val="DefaultParagraphFont"/>
    <w:link w:val="Heading4"/>
    <w:rsid w:val="00B000D3"/>
    <w:rPr>
      <w:rFonts w:asciiTheme="majorHAnsi" w:eastAsiaTheme="majorEastAsia" w:hAnsiTheme="majorHAnsi" w:cstheme="majorBidi"/>
      <w:i/>
      <w:iCs/>
      <w:color w:val="2F5496" w:themeColor="accent1" w:themeShade="BF"/>
      <w:szCs w:val="28"/>
    </w:rPr>
  </w:style>
  <w:style w:type="character" w:customStyle="1" w:styleId="Heading5Char">
    <w:name w:val="Heading 5 Char"/>
    <w:basedOn w:val="DefaultParagraphFont"/>
    <w:link w:val="Heading5"/>
    <w:uiPriority w:val="9"/>
    <w:semiHidden/>
    <w:rsid w:val="00B000D3"/>
    <w:rPr>
      <w:rFonts w:asciiTheme="majorHAnsi" w:eastAsiaTheme="majorEastAsia" w:hAnsiTheme="majorHAnsi" w:cstheme="majorBidi"/>
      <w:color w:val="1F3763" w:themeColor="accent1" w:themeShade="7F"/>
      <w:sz w:val="22"/>
    </w:rPr>
  </w:style>
  <w:style w:type="character" w:customStyle="1" w:styleId="Heading6Char">
    <w:name w:val="Heading 6 Char"/>
    <w:basedOn w:val="DefaultParagraphFont"/>
    <w:link w:val="Heading6"/>
    <w:rsid w:val="00B000D3"/>
    <w:rPr>
      <w:rFonts w:asciiTheme="majorHAnsi" w:eastAsiaTheme="majorEastAsia" w:hAnsiTheme="majorHAnsi" w:cstheme="majorBidi"/>
      <w:i/>
      <w:iCs/>
      <w:color w:val="1F3763" w:themeColor="accent1" w:themeShade="7F"/>
      <w:sz w:val="22"/>
    </w:rPr>
  </w:style>
  <w:style w:type="character" w:customStyle="1" w:styleId="Vnbnnidung2">
    <w:name w:val="Văn bản nội dung (2)_"/>
    <w:link w:val="Vnbnnidung20"/>
    <w:uiPriority w:val="99"/>
    <w:rsid w:val="00B000D3"/>
    <w:rPr>
      <w:sz w:val="52"/>
      <w:szCs w:val="52"/>
      <w:shd w:val="clear" w:color="auto" w:fill="FFFFFF"/>
    </w:rPr>
  </w:style>
  <w:style w:type="paragraph" w:customStyle="1" w:styleId="Vnbnnidung20">
    <w:name w:val="Văn bản nội dung (2)"/>
    <w:basedOn w:val="Normal"/>
    <w:link w:val="Vnbnnidung2"/>
    <w:uiPriority w:val="99"/>
    <w:rsid w:val="00B000D3"/>
    <w:pPr>
      <w:shd w:val="clear" w:color="auto" w:fill="FFFFFF"/>
      <w:autoSpaceDE/>
      <w:autoSpaceDN/>
      <w:spacing w:before="1080" w:after="180" w:line="653" w:lineRule="exact"/>
      <w:jc w:val="both"/>
    </w:pPr>
    <w:rPr>
      <w:rFonts w:eastAsiaTheme="minorHAnsi" w:cstheme="minorBidi"/>
      <w:sz w:val="52"/>
      <w:szCs w:val="52"/>
      <w:lang w:val="en-US"/>
    </w:rPr>
  </w:style>
  <w:style w:type="paragraph" w:customStyle="1" w:styleId="Vnbnnidung21">
    <w:name w:val="Văn bản nội dung (2)1"/>
    <w:basedOn w:val="Normal"/>
    <w:uiPriority w:val="99"/>
    <w:rsid w:val="00B000D3"/>
    <w:pPr>
      <w:shd w:val="clear" w:color="auto" w:fill="FFFFFF"/>
      <w:autoSpaceDE/>
      <w:autoSpaceDN/>
      <w:spacing w:before="240" w:line="317" w:lineRule="exact"/>
      <w:jc w:val="both"/>
    </w:pPr>
    <w:rPr>
      <w:sz w:val="26"/>
      <w:szCs w:val="26"/>
      <w:lang w:val="vi-VN"/>
    </w:rPr>
  </w:style>
  <w:style w:type="table" w:styleId="TableGrid">
    <w:name w:val="Table Grid"/>
    <w:basedOn w:val="TableNormal"/>
    <w:uiPriority w:val="59"/>
    <w:rsid w:val="00B000D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unhideWhenUsed/>
    <w:rsid w:val="00B000D3"/>
    <w:rPr>
      <w:sz w:val="20"/>
      <w:szCs w:val="20"/>
      <w:lang w:val="en-US"/>
    </w:rPr>
  </w:style>
  <w:style w:type="character" w:customStyle="1" w:styleId="EndnoteTextChar">
    <w:name w:val="Endnote Text Char"/>
    <w:basedOn w:val="DefaultParagraphFont"/>
    <w:link w:val="EndnoteText"/>
    <w:uiPriority w:val="99"/>
    <w:rsid w:val="00B000D3"/>
    <w:rPr>
      <w:rFonts w:eastAsia="Times New Roman" w:cs="Times New Roman"/>
      <w:sz w:val="20"/>
      <w:szCs w:val="20"/>
    </w:rPr>
  </w:style>
  <w:style w:type="character" w:styleId="EndnoteReference">
    <w:name w:val="endnote reference"/>
    <w:basedOn w:val="DefaultParagraphFont"/>
    <w:uiPriority w:val="99"/>
    <w:unhideWhenUsed/>
    <w:rsid w:val="00B000D3"/>
    <w:rPr>
      <w:vertAlign w:val="superscript"/>
    </w:rPr>
  </w:style>
  <w:style w:type="character" w:styleId="FollowedHyperlink">
    <w:name w:val="FollowedHyperlink"/>
    <w:basedOn w:val="DefaultParagraphFont"/>
    <w:uiPriority w:val="99"/>
    <w:semiHidden/>
    <w:unhideWhenUsed/>
    <w:rsid w:val="00B000D3"/>
    <w:rPr>
      <w:color w:val="954F72" w:themeColor="followedHyperlink"/>
      <w:u w:val="single"/>
    </w:rPr>
  </w:style>
  <w:style w:type="numbering" w:customStyle="1" w:styleId="NoList1">
    <w:name w:val="No List1"/>
    <w:next w:val="NoList"/>
    <w:uiPriority w:val="99"/>
    <w:semiHidden/>
    <w:unhideWhenUsed/>
    <w:rsid w:val="00171FD6"/>
  </w:style>
  <w:style w:type="character" w:styleId="Emphasis">
    <w:name w:val="Emphasis"/>
    <w:qFormat/>
    <w:rsid w:val="008747AC"/>
    <w:rPr>
      <w:i/>
      <w:iCs/>
    </w:rPr>
  </w:style>
  <w:style w:type="paragraph" w:customStyle="1" w:styleId="isselectedend">
    <w:name w:val="isselectedend"/>
    <w:basedOn w:val="Normal"/>
    <w:rsid w:val="00BA04B7"/>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2792">
      <w:bodyDiv w:val="1"/>
      <w:marLeft w:val="0"/>
      <w:marRight w:val="0"/>
      <w:marTop w:val="0"/>
      <w:marBottom w:val="0"/>
      <w:divBdr>
        <w:top w:val="none" w:sz="0" w:space="0" w:color="auto"/>
        <w:left w:val="none" w:sz="0" w:space="0" w:color="auto"/>
        <w:bottom w:val="none" w:sz="0" w:space="0" w:color="auto"/>
        <w:right w:val="none" w:sz="0" w:space="0" w:color="auto"/>
      </w:divBdr>
    </w:div>
    <w:div w:id="401877844">
      <w:bodyDiv w:val="1"/>
      <w:marLeft w:val="0"/>
      <w:marRight w:val="0"/>
      <w:marTop w:val="0"/>
      <w:marBottom w:val="0"/>
      <w:divBdr>
        <w:top w:val="none" w:sz="0" w:space="0" w:color="auto"/>
        <w:left w:val="none" w:sz="0" w:space="0" w:color="auto"/>
        <w:bottom w:val="none" w:sz="0" w:space="0" w:color="auto"/>
        <w:right w:val="none" w:sz="0" w:space="0" w:color="auto"/>
      </w:divBdr>
    </w:div>
    <w:div w:id="821392059">
      <w:bodyDiv w:val="1"/>
      <w:marLeft w:val="0"/>
      <w:marRight w:val="0"/>
      <w:marTop w:val="0"/>
      <w:marBottom w:val="0"/>
      <w:divBdr>
        <w:top w:val="none" w:sz="0" w:space="0" w:color="auto"/>
        <w:left w:val="none" w:sz="0" w:space="0" w:color="auto"/>
        <w:bottom w:val="none" w:sz="0" w:space="0" w:color="auto"/>
        <w:right w:val="none" w:sz="0" w:space="0" w:color="auto"/>
      </w:divBdr>
    </w:div>
    <w:div w:id="1197040738">
      <w:bodyDiv w:val="1"/>
      <w:marLeft w:val="0"/>
      <w:marRight w:val="0"/>
      <w:marTop w:val="0"/>
      <w:marBottom w:val="0"/>
      <w:divBdr>
        <w:top w:val="none" w:sz="0" w:space="0" w:color="auto"/>
        <w:left w:val="none" w:sz="0" w:space="0" w:color="auto"/>
        <w:bottom w:val="none" w:sz="0" w:space="0" w:color="auto"/>
        <w:right w:val="none" w:sz="0" w:space="0" w:color="auto"/>
      </w:divBdr>
    </w:div>
    <w:div w:id="1605989391">
      <w:bodyDiv w:val="1"/>
      <w:marLeft w:val="0"/>
      <w:marRight w:val="0"/>
      <w:marTop w:val="0"/>
      <w:marBottom w:val="0"/>
      <w:divBdr>
        <w:top w:val="none" w:sz="0" w:space="0" w:color="auto"/>
        <w:left w:val="none" w:sz="0" w:space="0" w:color="auto"/>
        <w:bottom w:val="none" w:sz="0" w:space="0" w:color="auto"/>
        <w:right w:val="none" w:sz="0" w:space="0" w:color="auto"/>
      </w:divBdr>
    </w:div>
    <w:div w:id="1610745313">
      <w:bodyDiv w:val="1"/>
      <w:marLeft w:val="0"/>
      <w:marRight w:val="0"/>
      <w:marTop w:val="0"/>
      <w:marBottom w:val="0"/>
      <w:divBdr>
        <w:top w:val="none" w:sz="0" w:space="0" w:color="auto"/>
        <w:left w:val="none" w:sz="0" w:space="0" w:color="auto"/>
        <w:bottom w:val="none" w:sz="0" w:space="0" w:color="auto"/>
        <w:right w:val="none" w:sz="0" w:space="0" w:color="auto"/>
      </w:divBdr>
    </w:div>
    <w:div w:id="172294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2C0E0-5DDE-42DB-980F-2D2F5E950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ismail - [2010]</cp:lastModifiedBy>
  <cp:revision>4</cp:revision>
  <cp:lastPrinted>2026-05-25T07:14:00Z</cp:lastPrinted>
  <dcterms:created xsi:type="dcterms:W3CDTF">2026-07-14T02:23:00Z</dcterms:created>
  <dcterms:modified xsi:type="dcterms:W3CDTF">2026-07-14T04:09:00Z</dcterms:modified>
</cp:coreProperties>
</file>